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  <w:r w:rsidRPr="004E6EFE">
        <w:rPr>
          <w:sz w:val="24"/>
          <w:szCs w:val="24"/>
        </w:rPr>
        <w:t>Муниципальное казённое общеобразовательное учреждение</w:t>
      </w: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  <w:r w:rsidRPr="004E6EFE">
        <w:rPr>
          <w:sz w:val="24"/>
          <w:szCs w:val="24"/>
        </w:rPr>
        <w:t>« Дерябинская средняя общеобразовательная школа»</w:t>
      </w: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  <w:r w:rsidRPr="004E6EFE">
        <w:rPr>
          <w:sz w:val="24"/>
          <w:szCs w:val="24"/>
        </w:rPr>
        <w:t>Согласовано:                                                                                                                                                         Утверждаю:</w:t>
      </w: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  <w:r w:rsidRPr="004E6EFE">
        <w:rPr>
          <w:sz w:val="24"/>
          <w:szCs w:val="24"/>
        </w:rPr>
        <w:t xml:space="preserve"> зам директора по УВР                                                                                                                                        директор</w:t>
      </w: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  <w:r w:rsidRPr="004E6EFE">
        <w:rPr>
          <w:sz w:val="24"/>
          <w:szCs w:val="24"/>
        </w:rPr>
        <w:t>МКОУ Дерябинская СОШ                                                                                                                                  МКОУ Дерябинская СОШ»</w:t>
      </w: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  <w:r w:rsidRPr="004E6EFE">
        <w:rPr>
          <w:sz w:val="24"/>
          <w:szCs w:val="24"/>
        </w:rPr>
        <w:t>Л.А.Валиева________________                                                                                                                          Л.Ю.Плетнёва____________</w:t>
      </w: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  <w:r w:rsidRPr="004E6EFE">
        <w:rPr>
          <w:sz w:val="24"/>
          <w:szCs w:val="24"/>
        </w:rPr>
        <w:t xml:space="preserve">«____»________2019                                                                                                            </w:t>
      </w:r>
      <w:r w:rsidR="005B55A9">
        <w:rPr>
          <w:sz w:val="24"/>
          <w:szCs w:val="24"/>
        </w:rPr>
        <w:t xml:space="preserve">              «____»________2019</w:t>
      </w: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Default="004E6EFE" w:rsidP="005B55A9">
      <w:pPr>
        <w:pStyle w:val="a4"/>
        <w:jc w:val="center"/>
      </w:pPr>
      <w:r w:rsidRPr="004E6EFE">
        <w:t>Рабочая программа</w:t>
      </w:r>
    </w:p>
    <w:p w:rsidR="005B55A9" w:rsidRDefault="005B55A9" w:rsidP="005B55A9">
      <w:pPr>
        <w:pStyle w:val="a4"/>
        <w:jc w:val="center"/>
      </w:pPr>
      <w:r>
        <w:t>учебного предмета</w:t>
      </w:r>
      <w:r w:rsidRPr="00D37937">
        <w:t xml:space="preserve"> «</w:t>
      </w:r>
      <w:r w:rsidRPr="004E6EFE">
        <w:t>Речевая практика</w:t>
      </w:r>
      <w:r w:rsidRPr="00D37937">
        <w:t>»</w:t>
      </w:r>
    </w:p>
    <w:p w:rsidR="005B55A9" w:rsidRPr="00D37937" w:rsidRDefault="005B55A9" w:rsidP="005B55A9">
      <w:pPr>
        <w:pStyle w:val="a4"/>
        <w:jc w:val="center"/>
      </w:pPr>
      <w:r>
        <w:t>1,3,4 классов</w:t>
      </w:r>
    </w:p>
    <w:p w:rsidR="005B55A9" w:rsidRPr="00116934" w:rsidRDefault="005B55A9" w:rsidP="005B55A9">
      <w:pPr>
        <w:pStyle w:val="a4"/>
        <w:jc w:val="center"/>
      </w:pPr>
      <w:r w:rsidRPr="00116934">
        <w:t xml:space="preserve">для </w:t>
      </w:r>
      <w:proofErr w:type="gramStart"/>
      <w:r>
        <w:t>обучающихся</w:t>
      </w:r>
      <w:proofErr w:type="gramEnd"/>
      <w:r>
        <w:t xml:space="preserve">  </w:t>
      </w:r>
      <w:r w:rsidRPr="00BB15BC">
        <w:rPr>
          <w:rFonts w:ascii="Times New Roman" w:eastAsia="Times New Roman" w:hAnsi="Times New Roman"/>
          <w:lang w:eastAsia="ru-RU"/>
        </w:rPr>
        <w:t>с умственной отсталостью (интеллектуальными нарушениями)</w:t>
      </w:r>
      <w:r>
        <w:rPr>
          <w:rFonts w:ascii="Times New Roman" w:eastAsia="Times New Roman" w:hAnsi="Times New Roman"/>
          <w:lang w:eastAsia="ru-RU"/>
        </w:rPr>
        <w:t>.</w:t>
      </w:r>
    </w:p>
    <w:p w:rsidR="005B55A9" w:rsidRPr="00116934" w:rsidRDefault="005B55A9" w:rsidP="005B55A9">
      <w:pPr>
        <w:pStyle w:val="a4"/>
        <w:jc w:val="center"/>
      </w:pPr>
      <w:r w:rsidRPr="00116934">
        <w:t>на 2019-2020 учебный год</w:t>
      </w:r>
    </w:p>
    <w:p w:rsidR="005B55A9" w:rsidRDefault="005B55A9" w:rsidP="004E6EFE">
      <w:pPr>
        <w:spacing w:after="0" w:line="240" w:lineRule="auto"/>
        <w:jc w:val="center"/>
        <w:rPr>
          <w:sz w:val="24"/>
          <w:szCs w:val="24"/>
        </w:rPr>
      </w:pPr>
    </w:p>
    <w:p w:rsidR="005B55A9" w:rsidRPr="004E6EFE" w:rsidRDefault="005B55A9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center"/>
        <w:rPr>
          <w:sz w:val="24"/>
          <w:szCs w:val="24"/>
        </w:rPr>
      </w:pPr>
    </w:p>
    <w:p w:rsidR="004E6EFE" w:rsidRPr="004E6EFE" w:rsidRDefault="004E6EFE" w:rsidP="004E6EFE">
      <w:pPr>
        <w:spacing w:after="0" w:line="240" w:lineRule="auto"/>
        <w:jc w:val="right"/>
        <w:rPr>
          <w:sz w:val="24"/>
          <w:szCs w:val="24"/>
        </w:rPr>
      </w:pPr>
      <w:r w:rsidRPr="004E6EFE">
        <w:rPr>
          <w:sz w:val="24"/>
          <w:szCs w:val="24"/>
        </w:rPr>
        <w:t xml:space="preserve">      Программу составила:</w:t>
      </w:r>
    </w:p>
    <w:p w:rsidR="004E6EFE" w:rsidRPr="004E6EFE" w:rsidRDefault="004E6EFE" w:rsidP="004E6EFE">
      <w:pPr>
        <w:spacing w:after="0" w:line="240" w:lineRule="auto"/>
        <w:jc w:val="right"/>
        <w:rPr>
          <w:sz w:val="24"/>
          <w:szCs w:val="24"/>
        </w:rPr>
      </w:pPr>
      <w:r w:rsidRPr="004E6EFE">
        <w:rPr>
          <w:sz w:val="24"/>
          <w:szCs w:val="24"/>
        </w:rPr>
        <w:t>Учитель начальных   классов</w:t>
      </w: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  <w:r w:rsidRPr="004E6EF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Т.</w:t>
      </w:r>
      <w:proofErr w:type="gramStart"/>
      <w:r w:rsidRPr="004E6EFE">
        <w:rPr>
          <w:sz w:val="24"/>
          <w:szCs w:val="24"/>
        </w:rPr>
        <w:t>П</w:t>
      </w:r>
      <w:proofErr w:type="gramEnd"/>
      <w:r w:rsidRPr="004E6EFE">
        <w:rPr>
          <w:sz w:val="24"/>
          <w:szCs w:val="24"/>
        </w:rPr>
        <w:t xml:space="preserve"> </w:t>
      </w:r>
      <w:proofErr w:type="spellStart"/>
      <w:r w:rsidRPr="004E6EFE">
        <w:rPr>
          <w:sz w:val="24"/>
          <w:szCs w:val="24"/>
        </w:rPr>
        <w:t>Миштугина</w:t>
      </w:r>
      <w:proofErr w:type="spellEnd"/>
    </w:p>
    <w:p w:rsidR="005B55A9" w:rsidRDefault="005B55A9" w:rsidP="004E6E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B55A9" w:rsidRDefault="005B55A9" w:rsidP="004E6E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B55A9" w:rsidRDefault="005B55A9" w:rsidP="004E6E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6EFE" w:rsidRPr="00CB798D" w:rsidRDefault="004E6EFE" w:rsidP="00CB798D">
      <w:pPr>
        <w:pStyle w:val="a4"/>
        <w:ind w:left="-340" w:right="340"/>
        <w:jc w:val="center"/>
        <w:rPr>
          <w:rFonts w:eastAsia="Times New Roman"/>
          <w:b/>
        </w:rPr>
      </w:pPr>
      <w:r w:rsidRPr="00CB798D">
        <w:rPr>
          <w:rFonts w:eastAsia="Times New Roman"/>
          <w:b/>
        </w:rPr>
        <w:lastRenderedPageBreak/>
        <w:t>Аннотация к рабочей программе</w:t>
      </w:r>
    </w:p>
    <w:p w:rsidR="004E6EFE" w:rsidRPr="004E6EFE" w:rsidRDefault="005B55A9" w:rsidP="00CB798D">
      <w:pPr>
        <w:pStyle w:val="a4"/>
        <w:ind w:left="-340" w:right="340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учебного предмета</w:t>
      </w:r>
      <w:r w:rsidR="004E6EFE" w:rsidRPr="004E6EFE">
        <w:rPr>
          <w:rFonts w:eastAsia="Times New Roman"/>
          <w:bCs/>
          <w:lang w:eastAsia="ru-RU"/>
        </w:rPr>
        <w:t xml:space="preserve"> «</w:t>
      </w:r>
      <w:r w:rsidR="004E6EFE" w:rsidRPr="004E6EFE">
        <w:t>Речевая практика</w:t>
      </w:r>
      <w:r w:rsidR="004E6EFE" w:rsidRPr="004E6EFE">
        <w:rPr>
          <w:rFonts w:eastAsia="Times New Roman"/>
          <w:bCs/>
          <w:lang w:eastAsia="ru-RU"/>
        </w:rPr>
        <w:t>»</w:t>
      </w:r>
    </w:p>
    <w:p w:rsidR="004E6EFE" w:rsidRPr="004E6EFE" w:rsidRDefault="004E6EFE" w:rsidP="00CB798D">
      <w:pPr>
        <w:pStyle w:val="a4"/>
        <w:ind w:left="-340" w:right="340"/>
        <w:jc w:val="center"/>
        <w:rPr>
          <w:rFonts w:eastAsia="Times New Roman"/>
          <w:bCs/>
          <w:lang w:eastAsia="ru-RU"/>
        </w:rPr>
      </w:pPr>
      <w:r w:rsidRPr="004E6EFE">
        <w:rPr>
          <w:rFonts w:eastAsia="Times New Roman"/>
          <w:bCs/>
          <w:lang w:eastAsia="ru-RU"/>
        </w:rPr>
        <w:t>1,3,4 класс</w:t>
      </w:r>
    </w:p>
    <w:p w:rsidR="005B55A9" w:rsidRDefault="005B55A9" w:rsidP="00CB798D">
      <w:pPr>
        <w:pStyle w:val="a4"/>
        <w:ind w:left="-340" w:right="340"/>
        <w:jc w:val="both"/>
      </w:pPr>
    </w:p>
    <w:p w:rsidR="005B55A9" w:rsidRPr="00CB798D" w:rsidRDefault="005B55A9" w:rsidP="00CB798D">
      <w:pPr>
        <w:pStyle w:val="a4"/>
        <w:ind w:left="-340" w:right="340"/>
        <w:jc w:val="both"/>
        <w:rPr>
          <w:sz w:val="24"/>
          <w:szCs w:val="24"/>
        </w:rPr>
      </w:pPr>
      <w:r w:rsidRPr="00CB798D">
        <w:rPr>
          <w:sz w:val="24"/>
          <w:szCs w:val="24"/>
        </w:rPr>
        <w:t xml:space="preserve">       Рабочая программа курса «Русский язык» 1,3,4 классов составлена на основе:</w:t>
      </w:r>
    </w:p>
    <w:p w:rsidR="005B55A9" w:rsidRPr="00CB798D" w:rsidRDefault="005B55A9" w:rsidP="00CB798D">
      <w:pPr>
        <w:pStyle w:val="a4"/>
        <w:ind w:left="-340" w:right="340"/>
        <w:jc w:val="both"/>
        <w:rPr>
          <w:sz w:val="24"/>
          <w:szCs w:val="24"/>
        </w:rPr>
      </w:pPr>
      <w:r w:rsidRPr="00CB798D">
        <w:rPr>
          <w:sz w:val="24"/>
          <w:szCs w:val="24"/>
        </w:rPr>
        <w:t xml:space="preserve"> - </w:t>
      </w:r>
      <w:r w:rsidRPr="00CB798D">
        <w:rPr>
          <w:sz w:val="24"/>
          <w:szCs w:val="24"/>
          <w:shd w:val="clear" w:color="auto" w:fill="FFFFFF"/>
        </w:rPr>
        <w:t xml:space="preserve">Приказ Министерства образования и науки РФ от 19 декабря 2014 г. № 1599 </w:t>
      </w:r>
      <w:r w:rsidRPr="00CB798D">
        <w:rPr>
          <w:rFonts w:eastAsia="Times New Roman"/>
          <w:sz w:val="24"/>
          <w:szCs w:val="24"/>
          <w:lang w:eastAsia="ru-RU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5B55A9" w:rsidRPr="00CB798D" w:rsidRDefault="005B55A9" w:rsidP="00CB798D">
      <w:pPr>
        <w:pStyle w:val="a4"/>
        <w:ind w:left="-340" w:right="340"/>
        <w:jc w:val="both"/>
        <w:rPr>
          <w:rFonts w:eastAsia="Times New Roman"/>
          <w:sz w:val="24"/>
          <w:szCs w:val="24"/>
          <w:lang w:eastAsia="ru-RU"/>
        </w:rPr>
      </w:pPr>
      <w:r w:rsidRPr="00CB798D">
        <w:rPr>
          <w:sz w:val="24"/>
          <w:szCs w:val="24"/>
        </w:rPr>
        <w:t xml:space="preserve">  -</w:t>
      </w:r>
      <w:r w:rsidRPr="00CB798D">
        <w:rPr>
          <w:rFonts w:eastAsia="Times New Roman"/>
          <w:sz w:val="24"/>
          <w:szCs w:val="24"/>
          <w:lang w:eastAsia="ru-RU"/>
        </w:rPr>
        <w:t xml:space="preserve">Адаптированной основной общеобразовательной программой </w:t>
      </w:r>
      <w:r w:rsidRPr="00CB798D">
        <w:rPr>
          <w:rFonts w:eastAsia="Times New Roman"/>
          <w:sz w:val="24"/>
          <w:szCs w:val="24"/>
        </w:rPr>
        <w:t xml:space="preserve">образования </w:t>
      </w:r>
      <w:proofErr w:type="gramStart"/>
      <w:r w:rsidRPr="00CB798D">
        <w:rPr>
          <w:rFonts w:eastAsia="Times New Roman"/>
          <w:sz w:val="24"/>
          <w:szCs w:val="24"/>
        </w:rPr>
        <w:t>обучающихся</w:t>
      </w:r>
      <w:proofErr w:type="gramEnd"/>
      <w:r w:rsidRPr="00CB798D">
        <w:rPr>
          <w:rFonts w:eastAsia="Times New Roman"/>
          <w:sz w:val="24"/>
          <w:szCs w:val="24"/>
        </w:rPr>
        <w:t xml:space="preserve"> с легкой умственной отсталостью </w:t>
      </w:r>
      <w:r w:rsidRPr="00CB798D">
        <w:rPr>
          <w:sz w:val="24"/>
          <w:szCs w:val="24"/>
        </w:rPr>
        <w:t>(интеллектуальными нарушениями).   МКОУ «Дерябинская» СОШ</w:t>
      </w:r>
      <w:proofErr w:type="gramStart"/>
      <w:r w:rsidRPr="00CB798D">
        <w:rPr>
          <w:rFonts w:eastAsia="Times New Roman"/>
          <w:sz w:val="24"/>
          <w:szCs w:val="24"/>
          <w:lang w:eastAsia="ru-RU"/>
        </w:rPr>
        <w:t xml:space="preserve"> .</w:t>
      </w:r>
      <w:proofErr w:type="gramEnd"/>
    </w:p>
    <w:p w:rsidR="005B55A9" w:rsidRPr="00CB798D" w:rsidRDefault="005B55A9" w:rsidP="00CB798D">
      <w:pPr>
        <w:pStyle w:val="a4"/>
        <w:ind w:left="-340" w:right="340"/>
        <w:jc w:val="both"/>
        <w:rPr>
          <w:sz w:val="24"/>
          <w:szCs w:val="24"/>
        </w:rPr>
      </w:pPr>
      <w:r w:rsidRPr="00CB798D">
        <w:rPr>
          <w:sz w:val="24"/>
          <w:szCs w:val="24"/>
        </w:rPr>
        <w:t xml:space="preserve"> </w:t>
      </w:r>
      <w:proofErr w:type="gramStart"/>
      <w:r w:rsidRPr="00CB798D">
        <w:rPr>
          <w:sz w:val="24"/>
          <w:szCs w:val="24"/>
        </w:rPr>
        <w:t xml:space="preserve">- </w:t>
      </w:r>
      <w:r w:rsidRPr="00CB798D">
        <w:rPr>
          <w:rFonts w:eastAsia="Calibri"/>
          <w:sz w:val="24"/>
          <w:szCs w:val="24"/>
        </w:rPr>
        <w:t>Примерной рабочей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</w:t>
      </w:r>
      <w:proofErr w:type="gramEnd"/>
    </w:p>
    <w:p w:rsidR="005B55A9" w:rsidRPr="00CB798D" w:rsidRDefault="005B55A9" w:rsidP="00CB798D">
      <w:pPr>
        <w:pStyle w:val="a4"/>
        <w:ind w:left="-340" w:right="340"/>
        <w:jc w:val="both"/>
        <w:rPr>
          <w:sz w:val="24"/>
          <w:szCs w:val="24"/>
        </w:rPr>
      </w:pPr>
      <w:r w:rsidRPr="00CB798D">
        <w:rPr>
          <w:sz w:val="24"/>
          <w:szCs w:val="24"/>
        </w:rPr>
        <w:t xml:space="preserve">  -Авторской программы: </w:t>
      </w:r>
      <w:proofErr w:type="gramStart"/>
      <w:r w:rsidRPr="00CB798D">
        <w:rPr>
          <w:sz w:val="24"/>
          <w:szCs w:val="24"/>
        </w:rPr>
        <w:t>Аксенова А. К., Комарова С. В., Э.В.Якубовская «Русский язык»  из сборника программ специальных (коррекционных) общеобразовательных учреждений</w:t>
      </w:r>
      <w:r w:rsidRPr="00CB798D">
        <w:rPr>
          <w:rFonts w:cs="Arial"/>
          <w:sz w:val="24"/>
          <w:szCs w:val="24"/>
        </w:rPr>
        <w:t xml:space="preserve"> VIII вида</w:t>
      </w:r>
      <w:r w:rsidRPr="00CB798D">
        <w:rPr>
          <w:sz w:val="24"/>
          <w:szCs w:val="24"/>
        </w:rPr>
        <w:t xml:space="preserve"> для подготовительного, 1-4 классов под редакцией И.М. </w:t>
      </w:r>
      <w:proofErr w:type="spellStart"/>
      <w:r w:rsidRPr="00CB798D">
        <w:rPr>
          <w:sz w:val="24"/>
          <w:szCs w:val="24"/>
        </w:rPr>
        <w:t>Бгажноковой</w:t>
      </w:r>
      <w:proofErr w:type="spellEnd"/>
      <w:r w:rsidRPr="00CB798D">
        <w:rPr>
          <w:sz w:val="24"/>
          <w:szCs w:val="24"/>
        </w:rPr>
        <w:t xml:space="preserve"> </w:t>
      </w:r>
      <w:r w:rsidRPr="00CB798D">
        <w:rPr>
          <w:rFonts w:eastAsia="HiddenHorzOCR;MS Mincho"/>
          <w:sz w:val="24"/>
          <w:szCs w:val="24"/>
        </w:rPr>
        <w:t xml:space="preserve"> </w:t>
      </w:r>
      <w:r w:rsidRPr="00CB798D">
        <w:rPr>
          <w:sz w:val="24"/>
          <w:szCs w:val="24"/>
        </w:rPr>
        <w:t>– М.: Просвещение, 2011.</w:t>
      </w:r>
      <w:proofErr w:type="gramEnd"/>
      <w:r w:rsidRPr="00CB798D">
        <w:rPr>
          <w:rFonts w:eastAsia="HiddenHorzOCR;MS Mincho"/>
          <w:sz w:val="24"/>
          <w:szCs w:val="24"/>
        </w:rPr>
        <w:t xml:space="preserve"> </w:t>
      </w:r>
      <w:r w:rsidRPr="00CB798D">
        <w:rPr>
          <w:rFonts w:cs="Arial"/>
          <w:sz w:val="24"/>
          <w:szCs w:val="24"/>
        </w:rPr>
        <w:t>Данная программа допущена</w:t>
      </w:r>
      <w:r w:rsidRPr="00CB798D">
        <w:rPr>
          <w:rFonts w:eastAsia="HiddenHorzOCR;MS Mincho"/>
          <w:sz w:val="24"/>
          <w:szCs w:val="24"/>
        </w:rPr>
        <w:t xml:space="preserve"> Министерством образования и науки Российской Федерации.</w:t>
      </w:r>
    </w:p>
    <w:p w:rsidR="005B55A9" w:rsidRPr="00CB798D" w:rsidRDefault="005B55A9" w:rsidP="00CB798D">
      <w:pPr>
        <w:pStyle w:val="a4"/>
        <w:ind w:left="-340" w:right="340"/>
        <w:jc w:val="both"/>
        <w:rPr>
          <w:rFonts w:eastAsia="Times New Roman"/>
          <w:sz w:val="24"/>
          <w:szCs w:val="24"/>
        </w:rPr>
      </w:pPr>
      <w:r w:rsidRPr="00CB798D">
        <w:rPr>
          <w:rFonts w:eastAsia="Times New Roman"/>
          <w:sz w:val="24"/>
          <w:szCs w:val="24"/>
          <w:lang w:eastAsia="ru-RU"/>
        </w:rPr>
        <w:t>Рабочая программа ориентирована на учебники:</w:t>
      </w:r>
      <w:r w:rsidRPr="00CB798D">
        <w:rPr>
          <w:rFonts w:eastAsia="Times New Roman"/>
          <w:sz w:val="24"/>
          <w:szCs w:val="24"/>
        </w:rPr>
        <w:t xml:space="preserve"> </w:t>
      </w:r>
    </w:p>
    <w:p w:rsidR="005B55A9" w:rsidRPr="00CB798D" w:rsidRDefault="005B55A9" w:rsidP="00CB798D">
      <w:pPr>
        <w:pStyle w:val="a4"/>
        <w:ind w:left="-340" w:right="3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B798D">
        <w:rPr>
          <w:rFonts w:eastAsia="Times New Roman" w:cs="Times New Roman"/>
          <w:sz w:val="24"/>
          <w:szCs w:val="24"/>
          <w:lang w:eastAsia="ru-RU"/>
        </w:rPr>
        <w:t xml:space="preserve">1.Комарова С.В. Устная речь. 1 класс. Учебники для </w:t>
      </w:r>
      <w:r w:rsidR="00CB6CCD">
        <w:rPr>
          <w:rFonts w:eastAsia="Times New Roman" w:cs="Times New Roman"/>
          <w:sz w:val="24"/>
          <w:szCs w:val="24"/>
          <w:lang w:eastAsia="ru-RU"/>
        </w:rPr>
        <w:t>специальных (коррекционных</w:t>
      </w:r>
      <w:proofErr w:type="gramStart"/>
      <w:r w:rsidR="00CB6CCD">
        <w:rPr>
          <w:rFonts w:eastAsia="Times New Roman" w:cs="Times New Roman"/>
          <w:sz w:val="24"/>
          <w:szCs w:val="24"/>
          <w:lang w:eastAsia="ru-RU"/>
        </w:rPr>
        <w:t>)</w:t>
      </w:r>
      <w:r w:rsidRPr="00CB798D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Pr="00CB798D">
        <w:rPr>
          <w:rFonts w:eastAsia="Times New Roman" w:cs="Times New Roman"/>
          <w:sz w:val="24"/>
          <w:szCs w:val="24"/>
          <w:lang w:eastAsia="ru-RU"/>
        </w:rPr>
        <w:t>бщеобразовательных</w:t>
      </w:r>
      <w:r w:rsidR="00CB6CCD">
        <w:rPr>
          <w:rFonts w:eastAsia="Times New Roman" w:cs="Times New Roman"/>
          <w:sz w:val="24"/>
          <w:szCs w:val="24"/>
          <w:lang w:eastAsia="ru-RU"/>
        </w:rPr>
        <w:t xml:space="preserve"> учреждений 8 вида</w:t>
      </w:r>
      <w:r w:rsidRPr="00CB798D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CB6CCD">
        <w:rPr>
          <w:rFonts w:eastAsia="Times New Roman" w:cs="Times New Roman"/>
          <w:color w:val="000000"/>
          <w:sz w:val="24"/>
          <w:szCs w:val="24"/>
          <w:lang w:eastAsia="ru-RU"/>
        </w:rPr>
        <w:t>М.: Просвещение, 2014</w:t>
      </w:r>
      <w:r w:rsidRPr="00CB798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B55A9" w:rsidRPr="00CB798D" w:rsidRDefault="005B55A9" w:rsidP="00CB798D">
      <w:pPr>
        <w:pStyle w:val="a4"/>
        <w:ind w:left="-340" w:right="3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B798D">
        <w:rPr>
          <w:rFonts w:eastAsia="Times New Roman" w:cs="Times New Roman"/>
          <w:sz w:val="24"/>
          <w:szCs w:val="24"/>
          <w:lang w:eastAsia="ru-RU"/>
        </w:rPr>
        <w:t>2.Комарова С.В. Устная речь. 3 класс.</w:t>
      </w:r>
      <w:r w:rsidR="00CB6CCD" w:rsidRPr="00CB6CC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B6CCD" w:rsidRPr="00CB798D">
        <w:rPr>
          <w:rFonts w:eastAsia="Times New Roman" w:cs="Times New Roman"/>
          <w:sz w:val="24"/>
          <w:szCs w:val="24"/>
          <w:lang w:eastAsia="ru-RU"/>
        </w:rPr>
        <w:t xml:space="preserve">Учебники для </w:t>
      </w:r>
      <w:r w:rsidR="00CB6CCD">
        <w:rPr>
          <w:rFonts w:eastAsia="Times New Roman" w:cs="Times New Roman"/>
          <w:sz w:val="24"/>
          <w:szCs w:val="24"/>
          <w:lang w:eastAsia="ru-RU"/>
        </w:rPr>
        <w:t>специальных (коррекционных</w:t>
      </w:r>
      <w:proofErr w:type="gramStart"/>
      <w:r w:rsidR="00CB6CCD">
        <w:rPr>
          <w:rFonts w:eastAsia="Times New Roman" w:cs="Times New Roman"/>
          <w:sz w:val="24"/>
          <w:szCs w:val="24"/>
          <w:lang w:eastAsia="ru-RU"/>
        </w:rPr>
        <w:t>)</w:t>
      </w:r>
      <w:r w:rsidR="00CB6CCD" w:rsidRPr="00CB798D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="00CB6CCD" w:rsidRPr="00CB798D">
        <w:rPr>
          <w:rFonts w:eastAsia="Times New Roman" w:cs="Times New Roman"/>
          <w:sz w:val="24"/>
          <w:szCs w:val="24"/>
          <w:lang w:eastAsia="ru-RU"/>
        </w:rPr>
        <w:t>бщеобразовательных</w:t>
      </w:r>
      <w:r w:rsidR="00CB6CCD">
        <w:rPr>
          <w:rFonts w:eastAsia="Times New Roman" w:cs="Times New Roman"/>
          <w:sz w:val="24"/>
          <w:szCs w:val="24"/>
          <w:lang w:eastAsia="ru-RU"/>
        </w:rPr>
        <w:t xml:space="preserve"> учреждений 8 вида</w:t>
      </w:r>
      <w:r w:rsidRPr="00CB798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B6CCD">
        <w:rPr>
          <w:rFonts w:eastAsia="Times New Roman" w:cs="Times New Roman"/>
          <w:color w:val="000000"/>
          <w:sz w:val="24"/>
          <w:szCs w:val="24"/>
          <w:lang w:eastAsia="ru-RU"/>
        </w:rPr>
        <w:t>М.: Просвещение, 2016</w:t>
      </w:r>
      <w:r w:rsidRPr="00CB798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B55A9" w:rsidRPr="00CB798D" w:rsidRDefault="005B55A9" w:rsidP="00CB798D">
      <w:pPr>
        <w:pStyle w:val="a4"/>
        <w:ind w:left="-340" w:right="3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B798D">
        <w:rPr>
          <w:rFonts w:eastAsia="Times New Roman" w:cs="Times New Roman"/>
          <w:sz w:val="24"/>
          <w:szCs w:val="24"/>
          <w:lang w:eastAsia="ru-RU"/>
        </w:rPr>
        <w:t>3.Комарова С.В. Устная речь. 4 класс.</w:t>
      </w:r>
      <w:r w:rsidR="00CB6CCD" w:rsidRPr="00CB6CC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B6CCD" w:rsidRPr="00CB798D">
        <w:rPr>
          <w:rFonts w:eastAsia="Times New Roman" w:cs="Times New Roman"/>
          <w:sz w:val="24"/>
          <w:szCs w:val="24"/>
          <w:lang w:eastAsia="ru-RU"/>
        </w:rPr>
        <w:t xml:space="preserve">Учебники для </w:t>
      </w:r>
      <w:r w:rsidR="00CB6CCD">
        <w:rPr>
          <w:rFonts w:eastAsia="Times New Roman" w:cs="Times New Roman"/>
          <w:sz w:val="24"/>
          <w:szCs w:val="24"/>
          <w:lang w:eastAsia="ru-RU"/>
        </w:rPr>
        <w:t>специальных (коррекционных</w:t>
      </w:r>
      <w:proofErr w:type="gramStart"/>
      <w:r w:rsidR="00CB6CCD">
        <w:rPr>
          <w:rFonts w:eastAsia="Times New Roman" w:cs="Times New Roman"/>
          <w:sz w:val="24"/>
          <w:szCs w:val="24"/>
          <w:lang w:eastAsia="ru-RU"/>
        </w:rPr>
        <w:t>)</w:t>
      </w:r>
      <w:r w:rsidR="00CB6CCD" w:rsidRPr="00CB798D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="00CB6CCD" w:rsidRPr="00CB798D">
        <w:rPr>
          <w:rFonts w:eastAsia="Times New Roman" w:cs="Times New Roman"/>
          <w:sz w:val="24"/>
          <w:szCs w:val="24"/>
          <w:lang w:eastAsia="ru-RU"/>
        </w:rPr>
        <w:t>бщеобразовательных</w:t>
      </w:r>
      <w:r w:rsidR="00CB6CCD">
        <w:rPr>
          <w:rFonts w:eastAsia="Times New Roman" w:cs="Times New Roman"/>
          <w:sz w:val="24"/>
          <w:szCs w:val="24"/>
          <w:lang w:eastAsia="ru-RU"/>
        </w:rPr>
        <w:t xml:space="preserve"> учреждений 8 вида</w:t>
      </w:r>
      <w:r w:rsidR="00CB6CCD" w:rsidRPr="00CB6CC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B6CC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B798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B6CCD">
        <w:rPr>
          <w:rFonts w:eastAsia="Times New Roman" w:cs="Times New Roman"/>
          <w:color w:val="000000"/>
          <w:sz w:val="24"/>
          <w:szCs w:val="24"/>
          <w:lang w:eastAsia="ru-RU"/>
        </w:rPr>
        <w:t>М.: Просвещение, 2016</w:t>
      </w:r>
      <w:r w:rsidRPr="00CB798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E6EFE" w:rsidRPr="00CB798D" w:rsidRDefault="004E6EFE" w:rsidP="00CB798D">
      <w:pPr>
        <w:pStyle w:val="a4"/>
        <w:ind w:left="-340" w:right="340"/>
        <w:jc w:val="both"/>
        <w:rPr>
          <w:rFonts w:eastAsia="Calibri" w:cs="Times New Roman"/>
          <w:sz w:val="24"/>
          <w:szCs w:val="24"/>
          <w:lang w:eastAsia="ru-RU"/>
        </w:rPr>
      </w:pPr>
      <w:r w:rsidRPr="00CB798D">
        <w:rPr>
          <w:rFonts w:eastAsia="Times New Roman" w:cs="Times New Roman"/>
          <w:sz w:val="24"/>
          <w:szCs w:val="24"/>
          <w:lang w:eastAsia="ru-RU"/>
        </w:rPr>
        <w:t>Программа по речевой практике направлена на овладение обучающимися младших классов языком через организацию общения и предполагает всестороннее развитие личности, учитывает особенности познавательной деятельности обучающихся с интеллектуальными нарушениями,</w:t>
      </w:r>
      <w:r w:rsidRPr="00CB798D">
        <w:rPr>
          <w:rFonts w:eastAsia="Calibri" w:cs="Times New Roman"/>
          <w:sz w:val="24"/>
          <w:szCs w:val="24"/>
          <w:lang w:eastAsia="ru-RU"/>
        </w:rPr>
        <w:t xml:space="preserve"> способствует их умственному развитию, обеспечивает гражданское, нравственное, эстетическое воспитание. </w:t>
      </w:r>
      <w:proofErr w:type="gramStart"/>
      <w:r w:rsidRPr="00CB798D">
        <w:rPr>
          <w:rFonts w:eastAsia="Calibri" w:cs="Times New Roman"/>
          <w:sz w:val="24"/>
          <w:szCs w:val="24"/>
          <w:lang w:eastAsia="ru-RU"/>
        </w:rPr>
        <w:t>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  <w:proofErr w:type="gramEnd"/>
    </w:p>
    <w:p w:rsidR="004E6EFE" w:rsidRPr="00CB6CCD" w:rsidRDefault="004E6EFE" w:rsidP="00CB798D">
      <w:pPr>
        <w:pStyle w:val="a4"/>
        <w:ind w:left="-340" w:right="340"/>
        <w:jc w:val="both"/>
        <w:rPr>
          <w:b/>
          <w:sz w:val="24"/>
          <w:szCs w:val="24"/>
        </w:rPr>
      </w:pPr>
      <w:r w:rsidRPr="00CB6CCD">
        <w:rPr>
          <w:b/>
          <w:sz w:val="24"/>
          <w:szCs w:val="24"/>
        </w:rPr>
        <w:t>Описание места учебного предмета в учебном плане.</w:t>
      </w:r>
    </w:p>
    <w:p w:rsidR="004E6EFE" w:rsidRPr="00CB798D" w:rsidRDefault="004E6EFE" w:rsidP="00CB798D">
      <w:pPr>
        <w:pStyle w:val="a4"/>
        <w:ind w:left="-340" w:right="340"/>
        <w:jc w:val="both"/>
        <w:rPr>
          <w:rFonts w:eastAsia="Calibri"/>
          <w:sz w:val="24"/>
          <w:szCs w:val="24"/>
        </w:rPr>
      </w:pPr>
      <w:r w:rsidRPr="00CB798D">
        <w:rPr>
          <w:rFonts w:eastAsia="Calibri"/>
          <w:sz w:val="24"/>
          <w:szCs w:val="24"/>
        </w:rPr>
        <w:t>Количество часов в неделю, отводимых на уроки речевой практики в 1,3,4 классе, определено учебным планом  образования обучающихся с умственной отсталостью (интеллектуальными нарушениями) и составляет 2 ч. в неделю.</w:t>
      </w:r>
    </w:p>
    <w:p w:rsidR="004E6EFE" w:rsidRPr="00CB798D" w:rsidRDefault="004E6EFE" w:rsidP="00CB798D">
      <w:pPr>
        <w:pStyle w:val="a4"/>
        <w:ind w:left="-340" w:right="340"/>
        <w:jc w:val="both"/>
        <w:rPr>
          <w:sz w:val="24"/>
          <w:szCs w:val="24"/>
        </w:rPr>
      </w:pPr>
      <w:r w:rsidRPr="00CB798D">
        <w:rPr>
          <w:sz w:val="24"/>
          <w:szCs w:val="24"/>
        </w:rPr>
        <w:t xml:space="preserve">      1 класс 66ч.(33 учебные недели)</w:t>
      </w:r>
    </w:p>
    <w:p w:rsidR="004E6EFE" w:rsidRPr="00CB798D" w:rsidRDefault="004E6EFE" w:rsidP="00CB798D">
      <w:pPr>
        <w:pStyle w:val="a4"/>
        <w:ind w:left="-340" w:right="340"/>
        <w:jc w:val="both"/>
        <w:rPr>
          <w:rFonts w:eastAsia="Calibri"/>
          <w:sz w:val="24"/>
          <w:szCs w:val="24"/>
        </w:rPr>
      </w:pPr>
      <w:r w:rsidRPr="00CB798D">
        <w:rPr>
          <w:sz w:val="24"/>
          <w:szCs w:val="24"/>
        </w:rPr>
        <w:t xml:space="preserve">      3 класс 68ч. (34 учебные недели).</w:t>
      </w:r>
    </w:p>
    <w:p w:rsidR="004E6EFE" w:rsidRPr="00CB798D" w:rsidRDefault="00CB798D" w:rsidP="00CB798D">
      <w:pPr>
        <w:pStyle w:val="a4"/>
        <w:ind w:left="-340" w:right="340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E6EFE" w:rsidRPr="00CB798D">
        <w:rPr>
          <w:sz w:val="24"/>
          <w:szCs w:val="24"/>
        </w:rPr>
        <w:t>4 класс 68ч. (34 учебные недели).</w:t>
      </w:r>
    </w:p>
    <w:p w:rsidR="004E6EFE" w:rsidRPr="004E6EFE" w:rsidRDefault="004E6EFE" w:rsidP="00CB798D">
      <w:pPr>
        <w:pStyle w:val="a4"/>
        <w:ind w:left="-340" w:right="340"/>
        <w:jc w:val="both"/>
      </w:pPr>
    </w:p>
    <w:p w:rsidR="004E6EFE" w:rsidRPr="004E6EFE" w:rsidRDefault="004E6EFE" w:rsidP="004E6EFE">
      <w:pPr>
        <w:spacing w:after="0" w:line="240" w:lineRule="auto"/>
        <w:rPr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4E6EFE" w:rsidRPr="004E6EFE" w:rsidRDefault="004E6EFE" w:rsidP="00CB798D">
      <w:pPr>
        <w:spacing w:after="0" w:line="240" w:lineRule="auto"/>
        <w:ind w:left="-340" w:right="340"/>
        <w:jc w:val="center"/>
        <w:rPr>
          <w:rFonts w:eastAsia="Times New Roman"/>
          <w:b/>
          <w:sz w:val="24"/>
          <w:szCs w:val="24"/>
        </w:rPr>
      </w:pPr>
      <w:r w:rsidRPr="004E6EFE">
        <w:rPr>
          <w:rFonts w:eastAsia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  <w:r w:rsidRPr="004E6EFE">
        <w:rPr>
          <w:b/>
          <w:sz w:val="24"/>
          <w:szCs w:val="24"/>
        </w:rPr>
        <w:t xml:space="preserve"> </w:t>
      </w:r>
      <w:r w:rsidR="001A6862" w:rsidRPr="004E6EFE">
        <w:rPr>
          <w:b/>
          <w:sz w:val="24"/>
          <w:szCs w:val="24"/>
        </w:rPr>
        <w:t xml:space="preserve">«Речевая практика»  </w:t>
      </w:r>
      <w:r w:rsidRPr="004E6EFE">
        <w:rPr>
          <w:b/>
          <w:sz w:val="24"/>
          <w:szCs w:val="24"/>
        </w:rPr>
        <w:t xml:space="preserve"> по итогам обучения в1 классе</w:t>
      </w:r>
    </w:p>
    <w:p w:rsidR="00AA2F16" w:rsidRPr="00F3720F" w:rsidRDefault="004E6EFE" w:rsidP="00AA2F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EFE">
        <w:rPr>
          <w:b/>
          <w:sz w:val="24"/>
          <w:szCs w:val="24"/>
        </w:rPr>
        <w:t xml:space="preserve"> </w:t>
      </w:r>
      <w:r w:rsidR="00AA2F16"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 w:rsidR="00AA2F16" w:rsidRPr="00F372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личностным</w:t>
      </w:r>
      <w:r w:rsidR="00AA2F16" w:rsidRPr="00F372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AA2F16"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</w:t>
      </w:r>
      <w:r w:rsidR="00AA2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культуру, овладение ими </w:t>
      </w:r>
      <w:proofErr w:type="spellStart"/>
      <w:r w:rsidR="00AA2F16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 w:rsidR="00AA2F16"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культурным</w:t>
      </w:r>
      <w:proofErr w:type="spellEnd"/>
      <w:r w:rsidR="00AA2F16"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опытом.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>Личностные результаты: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-  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 д.);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proofErr w:type="gramStart"/>
      <w:r w:rsidRPr="004E6EFE">
        <w:rPr>
          <w:sz w:val="24"/>
          <w:szCs w:val="24"/>
        </w:rPr>
        <w:t xml:space="preserve">-  владение навыками коммуникации и принятыми нормами социального взаимодействия (в рамках предметных результатов 1-го года обучения </w:t>
      </w:r>
      <w:proofErr w:type="gramEnd"/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-  умение доброжелательно вести себя в диалоге, отвечать на вопросы собеседника и т. д. в соответствии с предусмотренными предметными результатами);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проявление интереса к осмыслению социального окружения, своего места в нём, практическое понимание своих социальных ролей (сын (дочь), воспитанник, ученик, одноклассник и т. д.), отражение в повседневном общении принятия соответствующих возрасту ценностей и социальных ролей; -  положительное отношение к сотрудничеству </w:t>
      </w:r>
      <w:proofErr w:type="gramStart"/>
      <w:r w:rsidRPr="004E6EFE">
        <w:rPr>
          <w:sz w:val="24"/>
          <w:szCs w:val="24"/>
        </w:rPr>
        <w:t>со</w:t>
      </w:r>
      <w:proofErr w:type="gramEnd"/>
      <w:r w:rsidRPr="004E6EFE">
        <w:rPr>
          <w:sz w:val="24"/>
          <w:szCs w:val="24"/>
        </w:rPr>
        <w:t xml:space="preserve"> взрослыми и сверстниками в ситуациях общения, предусмотренных программой, и повседневном школьном общении;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-  проявление доброжелательности, эмоционально-нравственной отзывчивости и взаимопомощи, проявление сопереживания чувствам других людей с использованием полученных на уроках знаний и умений 190 (интонационных, жестово-мимических), использование этикетных речевых оборотов в повседневной жизни;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bCs/>
          <w:sz w:val="24"/>
          <w:szCs w:val="24"/>
        </w:rPr>
      </w:pPr>
      <w:r w:rsidRPr="004E6EFE">
        <w:rPr>
          <w:sz w:val="24"/>
          <w:szCs w:val="24"/>
        </w:rPr>
        <w:t xml:space="preserve"> -  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окружающих.</w:t>
      </w:r>
    </w:p>
    <w:p w:rsidR="004E6EFE" w:rsidRPr="004E6EFE" w:rsidRDefault="004E6EFE" w:rsidP="00CB798D">
      <w:pPr>
        <w:spacing w:line="240" w:lineRule="auto"/>
        <w:ind w:left="-340" w:right="3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4E6EFE">
        <w:rPr>
          <w:rFonts w:ascii="Times New Roman" w:eastAsia="Times New Roman" w:hAnsi="Times New Roman"/>
          <w:sz w:val="24"/>
          <w:szCs w:val="24"/>
          <w:lang w:eastAsia="ru-RU"/>
        </w:rPr>
        <w:t>Планируемые предметные результаты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</w:t>
      </w:r>
      <w:proofErr w:type="gramEnd"/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 xml:space="preserve">Предметные результаты обучения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>Достаточный уровень: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 выполнять задания по словесной инструкции;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- называть предметы и действия, соотносить их с соответствующими картинками;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-  внятно выражать просьбы, употреблять вежливые слова;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соблюдать правила речевого этикета при встрече и прощании;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 уметь сообщить свои имя и фамилию, имена и отчества учителей, воспитателей, имена ближайших родственников, адрес дома;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 уметь рассказать, как можно дойти или доехать до школы;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слушать небольшую сказку или рассказ, отвечать на вопросы, опираясь на наглядные средства.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 xml:space="preserve">Минимальный уровень: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-  выполнять элементарные задания по словесной инструкции учителя;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называть предметы и соотносить их с соответствующими  картинками; 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lastRenderedPageBreak/>
        <w:t xml:space="preserve"> - употреблять вежливые слова при обращении к другим людям;</w:t>
      </w:r>
    </w:p>
    <w:p w:rsidR="004E6EFE" w:rsidRPr="004E6EFE" w:rsidRDefault="004E6EFE" w:rsidP="00CB798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 правильно здороваться при встрече и прощаться при расставании;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- знать имя и фамилию, имя и отчество учителя, воспитателя, имена ближайших родственников и товарищей по классу;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- слушать небольшую сказку или рассказ, соотносить картинки с их содержанием.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 xml:space="preserve">Содержание учебного предмета «Речевая практика» 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proofErr w:type="spellStart"/>
      <w:r w:rsidRPr="004E6EFE">
        <w:rPr>
          <w:b/>
          <w:sz w:val="24"/>
          <w:szCs w:val="24"/>
        </w:rPr>
        <w:t>Аудирование</w:t>
      </w:r>
      <w:proofErr w:type="spellEnd"/>
      <w:r w:rsidRPr="004E6EFE">
        <w:rPr>
          <w:b/>
          <w:sz w:val="24"/>
          <w:szCs w:val="24"/>
        </w:rPr>
        <w:t xml:space="preserve"> </w:t>
      </w:r>
      <w:r w:rsidRPr="004E6EFE">
        <w:rPr>
          <w:sz w:val="24"/>
          <w:szCs w:val="24"/>
        </w:rPr>
        <w:t>и понимание речи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Выполнение двухчленных инструкций по заданию учителя: «Сядь за парту и достань книгу», «Возьми тетради на столе и раздай их», «</w:t>
      </w:r>
      <w:proofErr w:type="spellStart"/>
      <w:r w:rsidRPr="004E6EFE">
        <w:rPr>
          <w:sz w:val="24"/>
          <w:szCs w:val="24"/>
        </w:rPr>
        <w:t>Возьмивазу</w:t>
      </w:r>
      <w:proofErr w:type="spellEnd"/>
      <w:r w:rsidRPr="004E6EFE">
        <w:rPr>
          <w:sz w:val="24"/>
          <w:szCs w:val="24"/>
        </w:rPr>
        <w:t xml:space="preserve"> и поставь в неё цветы» и т. д.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Слушание, запоминание и отчётливое воспроизведение ряда слоговых комплексов (2—3 слога), близких по звучанию и данных в рифмованной</w:t>
      </w:r>
      <w:r w:rsidR="003225CE">
        <w:rPr>
          <w:sz w:val="24"/>
          <w:szCs w:val="24"/>
        </w:rPr>
        <w:t xml:space="preserve"> </w:t>
      </w:r>
      <w:r w:rsidRPr="004E6EFE">
        <w:rPr>
          <w:sz w:val="24"/>
          <w:szCs w:val="24"/>
        </w:rPr>
        <w:t>форме: «</w:t>
      </w:r>
      <w:proofErr w:type="spellStart"/>
      <w:r w:rsidRPr="004E6EFE">
        <w:rPr>
          <w:sz w:val="24"/>
          <w:szCs w:val="24"/>
        </w:rPr>
        <w:t>Жа-жа-жа</w:t>
      </w:r>
      <w:proofErr w:type="spellEnd"/>
      <w:r w:rsidRPr="004E6EFE">
        <w:rPr>
          <w:sz w:val="24"/>
          <w:szCs w:val="24"/>
        </w:rPr>
        <w:t xml:space="preserve"> — есть иголки у ежа»; «Ша-ша-ша — мама моет малыша»; «</w:t>
      </w:r>
      <w:proofErr w:type="spellStart"/>
      <w:r w:rsidRPr="004E6EFE">
        <w:rPr>
          <w:sz w:val="24"/>
          <w:szCs w:val="24"/>
        </w:rPr>
        <w:t>Тра-тра-тра</w:t>
      </w:r>
      <w:proofErr w:type="spellEnd"/>
      <w:r w:rsidRPr="004E6EFE">
        <w:rPr>
          <w:sz w:val="24"/>
          <w:szCs w:val="24"/>
        </w:rPr>
        <w:t xml:space="preserve"> — мы проспали до утра»; «Тру-тру-тру — со</w:t>
      </w:r>
      <w:r w:rsidR="003225CE">
        <w:rPr>
          <w:sz w:val="24"/>
          <w:szCs w:val="24"/>
        </w:rPr>
        <w:t xml:space="preserve"> </w:t>
      </w:r>
      <w:r w:rsidRPr="004E6EFE">
        <w:rPr>
          <w:sz w:val="24"/>
          <w:szCs w:val="24"/>
        </w:rPr>
        <w:t>скамейки пыль сотру».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 Выбор из двух близких по содержанию картинок той, которая соответствует услышанному предложению: Шура вытирал пыль — Шура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вытирала пыль; Лена поднималась на горку — Лена спускалась с горки.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Слушание сказок и рассказов в устном изложении учителя, выбор </w:t>
      </w:r>
      <w:proofErr w:type="gramStart"/>
      <w:r w:rsidRPr="004E6EFE">
        <w:rPr>
          <w:sz w:val="24"/>
          <w:szCs w:val="24"/>
        </w:rPr>
        <w:t>обучающимися</w:t>
      </w:r>
      <w:proofErr w:type="gramEnd"/>
      <w:r w:rsidRPr="004E6EFE">
        <w:rPr>
          <w:sz w:val="24"/>
          <w:szCs w:val="24"/>
        </w:rPr>
        <w:t xml:space="preserve"> картинок по мере изложения текста.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b/>
          <w:sz w:val="24"/>
          <w:szCs w:val="24"/>
        </w:rPr>
        <w:t>Дикция и выразительность речи</w:t>
      </w:r>
      <w:r w:rsidRPr="004E6EFE">
        <w:rPr>
          <w:sz w:val="24"/>
          <w:szCs w:val="24"/>
        </w:rPr>
        <w:t xml:space="preserve">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Игры и упражнения на подвижность и чёткость движений органов артикуляционного аппарата. Заучивание </w:t>
      </w:r>
      <w:proofErr w:type="spellStart"/>
      <w:r w:rsidRPr="004E6EFE">
        <w:rPr>
          <w:sz w:val="24"/>
          <w:szCs w:val="24"/>
        </w:rPr>
        <w:t>чистоговорок</w:t>
      </w:r>
      <w:proofErr w:type="spellEnd"/>
      <w:r w:rsidRPr="004E6EFE">
        <w:rPr>
          <w:sz w:val="24"/>
          <w:szCs w:val="24"/>
        </w:rPr>
        <w:t xml:space="preserve"> с голоса учителя, отчётливое и выразительное их произнесение.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Упражнения на развитие речевого дыхания. Пение слоговых цепочек на знакомые мотивы детских песен. Перечисление предметов (2—3) на</w:t>
      </w:r>
      <w:r w:rsidR="003225CE">
        <w:rPr>
          <w:sz w:val="24"/>
          <w:szCs w:val="24"/>
        </w:rPr>
        <w:t xml:space="preserve"> </w:t>
      </w:r>
      <w:r w:rsidRPr="004E6EFE">
        <w:rPr>
          <w:sz w:val="24"/>
          <w:szCs w:val="24"/>
        </w:rPr>
        <w:t>одном выдохе с указанием на эти предметы. Произнесение небольших стихотворений в сопровождении движений.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Различение громкой и тихой речи в игре, в специально созданной учителем ситуации. Выбор и использование правильной силы голоса </w:t>
      </w:r>
      <w:proofErr w:type="gramStart"/>
      <w:r w:rsidRPr="004E6EFE">
        <w:rPr>
          <w:sz w:val="24"/>
          <w:szCs w:val="24"/>
        </w:rPr>
        <w:t>в</w:t>
      </w:r>
      <w:proofErr w:type="gramEnd"/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индивидуальных и хоровых </w:t>
      </w:r>
      <w:proofErr w:type="gramStart"/>
      <w:r w:rsidRPr="004E6EFE">
        <w:rPr>
          <w:sz w:val="24"/>
          <w:szCs w:val="24"/>
        </w:rPr>
        <w:t>упражнениях</w:t>
      </w:r>
      <w:proofErr w:type="gramEnd"/>
      <w:r w:rsidRPr="004E6EFE">
        <w:rPr>
          <w:sz w:val="24"/>
          <w:szCs w:val="24"/>
        </w:rPr>
        <w:t>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Быстрое и медленное произнесение ряда звуков, слогов и слов. Упражнения в изменении темпа речи в соответствии с заданной ситуацией. Например: бабушка медленно спрашивает: «Ты…куда…идешь…внучка?» Внучка быстро отвечает: «Я бегу к подружке».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Разучивание детских стихотворений, мини-диалогов с последующим их воспроизведением в ролевых играх.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Выражение лица: весёлое, сердитое, грустное, удивлённое. Соотнесение соответствующего выражения лица с </w:t>
      </w:r>
      <w:proofErr w:type="gramStart"/>
      <w:r w:rsidRPr="004E6EFE">
        <w:rPr>
          <w:sz w:val="24"/>
          <w:szCs w:val="24"/>
        </w:rPr>
        <w:t>символическим</w:t>
      </w:r>
      <w:proofErr w:type="gramEnd"/>
      <w:r w:rsidRPr="004E6EFE">
        <w:rPr>
          <w:sz w:val="24"/>
          <w:szCs w:val="24"/>
        </w:rPr>
        <w:t xml:space="preserve">  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 xml:space="preserve">рисунком. Мимическая реакция на речь учителя, детей, в ситуациях </w:t>
      </w:r>
      <w:proofErr w:type="gramStart"/>
      <w:r w:rsidRPr="004E6EFE">
        <w:rPr>
          <w:sz w:val="24"/>
          <w:szCs w:val="24"/>
        </w:rPr>
        <w:t>с</w:t>
      </w:r>
      <w:proofErr w:type="gramEnd"/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4E6EFE">
        <w:rPr>
          <w:sz w:val="24"/>
          <w:szCs w:val="24"/>
        </w:rPr>
        <w:t>заданным содержанием.</w:t>
      </w:r>
    </w:p>
    <w:p w:rsidR="004E6EFE" w:rsidRPr="004E6EFE" w:rsidRDefault="004E6EFE" w:rsidP="00CB6CCD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4E6EFE">
        <w:rPr>
          <w:b/>
          <w:sz w:val="24"/>
          <w:szCs w:val="24"/>
        </w:rPr>
        <w:t>Примерные темы речевых ситуаций</w:t>
      </w:r>
    </w:p>
    <w:p w:rsidR="004E6EFE" w:rsidRPr="004E6EFE" w:rsidRDefault="004E6EFE" w:rsidP="00CB6CCD">
      <w:pPr>
        <w:spacing w:after="0" w:line="240" w:lineRule="auto"/>
        <w:jc w:val="both"/>
        <w:rPr>
          <w:sz w:val="24"/>
          <w:szCs w:val="24"/>
        </w:rPr>
      </w:pPr>
      <w:r w:rsidRPr="004E6EFE">
        <w:rPr>
          <w:b/>
          <w:i/>
          <w:sz w:val="24"/>
          <w:szCs w:val="24"/>
        </w:rPr>
        <w:t>«Я дома»:</w:t>
      </w:r>
      <w:r w:rsidRPr="004E6EFE">
        <w:rPr>
          <w:sz w:val="24"/>
          <w:szCs w:val="24"/>
        </w:rPr>
        <w:t xml:space="preserve"> «Готовимся к празднику», «Новогодние чудеса», «Надо, надо умываться…», «Помощники», «Спокойной ночи!», «Доброе утро!»</w:t>
      </w:r>
      <w:proofErr w:type="gramStart"/>
      <w:r w:rsidRPr="004E6EFE">
        <w:rPr>
          <w:sz w:val="24"/>
          <w:szCs w:val="24"/>
        </w:rPr>
        <w:t>,«</w:t>
      </w:r>
      <w:proofErr w:type="gramEnd"/>
      <w:r w:rsidRPr="004E6EFE">
        <w:rPr>
          <w:sz w:val="24"/>
          <w:szCs w:val="24"/>
        </w:rPr>
        <w:t>Весенние праздники».</w:t>
      </w:r>
    </w:p>
    <w:p w:rsidR="004E6EFE" w:rsidRPr="004E6EFE" w:rsidRDefault="004E6EFE" w:rsidP="00CB6CCD">
      <w:pPr>
        <w:spacing w:after="0" w:line="240" w:lineRule="auto"/>
        <w:jc w:val="both"/>
        <w:rPr>
          <w:sz w:val="24"/>
          <w:szCs w:val="24"/>
        </w:rPr>
      </w:pPr>
      <w:r w:rsidRPr="004E6EFE">
        <w:rPr>
          <w:b/>
          <w:i/>
          <w:sz w:val="24"/>
          <w:szCs w:val="24"/>
        </w:rPr>
        <w:lastRenderedPageBreak/>
        <w:t>«Я и мои товарищи»:</w:t>
      </w:r>
      <w:r w:rsidRPr="004E6EFE">
        <w:rPr>
          <w:sz w:val="24"/>
          <w:szCs w:val="24"/>
        </w:rPr>
        <w:t xml:space="preserve"> «Знакомство во дворе», «В магазине игрушек», </w:t>
      </w:r>
    </w:p>
    <w:p w:rsidR="004E6EFE" w:rsidRPr="004E6EFE" w:rsidRDefault="004E6EFE" w:rsidP="00CB6CCD">
      <w:pPr>
        <w:spacing w:after="0" w:line="240" w:lineRule="auto"/>
        <w:jc w:val="both"/>
        <w:rPr>
          <w:sz w:val="24"/>
          <w:szCs w:val="24"/>
        </w:rPr>
      </w:pPr>
      <w:r w:rsidRPr="004E6EFE">
        <w:rPr>
          <w:b/>
          <w:sz w:val="24"/>
          <w:szCs w:val="24"/>
        </w:rPr>
        <w:t>«</w:t>
      </w:r>
      <w:r w:rsidRPr="004E6EFE">
        <w:rPr>
          <w:b/>
          <w:i/>
          <w:sz w:val="24"/>
          <w:szCs w:val="24"/>
        </w:rPr>
        <w:t>Я за порогом дома»:</w:t>
      </w:r>
      <w:r w:rsidRPr="004E6EFE">
        <w:rPr>
          <w:sz w:val="24"/>
          <w:szCs w:val="24"/>
        </w:rPr>
        <w:t xml:space="preserve"> «Давайте познакомимся!», «Знакомство в гостях», «Покупка школьных принадлежностей», «Зимняя прогулка», «День Победы».</w:t>
      </w:r>
    </w:p>
    <w:p w:rsidR="004E6EFE" w:rsidRPr="004E6EFE" w:rsidRDefault="004E6EFE" w:rsidP="00CB6CCD">
      <w:pPr>
        <w:spacing w:after="0" w:line="240" w:lineRule="auto"/>
        <w:jc w:val="both"/>
        <w:rPr>
          <w:b/>
          <w:i/>
          <w:sz w:val="24"/>
          <w:szCs w:val="24"/>
        </w:rPr>
      </w:pPr>
      <w:r w:rsidRPr="004E6EFE">
        <w:rPr>
          <w:b/>
          <w:i/>
          <w:sz w:val="24"/>
          <w:szCs w:val="24"/>
        </w:rPr>
        <w:t xml:space="preserve"> «Играем в сказку»:</w:t>
      </w:r>
      <w:r w:rsidRPr="004E6EFE">
        <w:rPr>
          <w:sz w:val="24"/>
          <w:szCs w:val="24"/>
        </w:rPr>
        <w:t xml:space="preserve"> «Теремок», «Заячья избушка», «Петушок и бобовое зёрнышко», «Репка».</w:t>
      </w:r>
    </w:p>
    <w:p w:rsidR="004E6EFE" w:rsidRPr="004E6EFE" w:rsidRDefault="004E6EFE" w:rsidP="00CB6CCD">
      <w:pPr>
        <w:spacing w:after="0" w:line="240" w:lineRule="auto"/>
        <w:jc w:val="both"/>
        <w:rPr>
          <w:b/>
          <w:sz w:val="24"/>
          <w:szCs w:val="24"/>
        </w:rPr>
      </w:pPr>
    </w:p>
    <w:p w:rsidR="004E6EFE" w:rsidRPr="004E6EFE" w:rsidRDefault="004E6EFE" w:rsidP="00CB6CCD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4E6EFE" w:rsidRDefault="004E6EFE" w:rsidP="00CB6CCD">
      <w:pPr>
        <w:spacing w:after="0" w:line="240" w:lineRule="auto"/>
        <w:jc w:val="both"/>
        <w:rPr>
          <w:b/>
        </w:rPr>
      </w:pPr>
    </w:p>
    <w:p w:rsidR="004E6EFE" w:rsidRPr="003541A7" w:rsidRDefault="004E6EFE" w:rsidP="00CB6CCD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Учебно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-т</w:t>
      </w:r>
      <w:proofErr w:type="gramEnd"/>
      <w:r w:rsidRPr="003541A7">
        <w:rPr>
          <w:b/>
          <w:sz w:val="24"/>
          <w:szCs w:val="24"/>
        </w:rPr>
        <w:t xml:space="preserve">ематическое планирование </w:t>
      </w:r>
    </w:p>
    <w:p w:rsidR="004E6EFE" w:rsidRPr="003541A7" w:rsidRDefault="004E6EFE" w:rsidP="00CB6CCD">
      <w:pPr>
        <w:spacing w:after="0" w:line="240" w:lineRule="auto"/>
        <w:jc w:val="center"/>
        <w:rPr>
          <w:b/>
          <w:sz w:val="24"/>
          <w:szCs w:val="24"/>
        </w:rPr>
      </w:pPr>
      <w:r w:rsidRPr="003541A7">
        <w:rPr>
          <w:b/>
          <w:sz w:val="24"/>
          <w:szCs w:val="24"/>
        </w:rPr>
        <w:t>1 класс</w:t>
      </w:r>
    </w:p>
    <w:tbl>
      <w:tblPr>
        <w:tblStyle w:val="a3"/>
        <w:tblW w:w="0" w:type="auto"/>
        <w:tblInd w:w="-459" w:type="dxa"/>
        <w:tblLook w:val="04A0"/>
      </w:tblPr>
      <w:tblGrid>
        <w:gridCol w:w="1006"/>
        <w:gridCol w:w="10901"/>
        <w:gridCol w:w="1418"/>
      </w:tblGrid>
      <w:tr w:rsidR="004E6EFE" w:rsidRPr="003541A7" w:rsidTr="001B36FF">
        <w:trPr>
          <w:trHeight w:val="401"/>
        </w:trPr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№</w:t>
            </w:r>
            <w:proofErr w:type="spellStart"/>
            <w:r w:rsidRPr="00773C82">
              <w:rPr>
                <w:b/>
                <w:sz w:val="24"/>
                <w:szCs w:val="24"/>
              </w:rPr>
              <w:t>п\</w:t>
            </w:r>
            <w:proofErr w:type="gramStart"/>
            <w:r w:rsidRPr="00773C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901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18" w:type="dxa"/>
          </w:tcPr>
          <w:p w:rsidR="004E6EFE" w:rsidRPr="00A57A53" w:rsidRDefault="004E6EFE" w:rsidP="00CB6CCD">
            <w:pPr>
              <w:jc w:val="both"/>
              <w:rPr>
                <w:b/>
                <w:sz w:val="24"/>
                <w:szCs w:val="24"/>
              </w:rPr>
            </w:pPr>
            <w:r w:rsidRPr="00A57A53">
              <w:rPr>
                <w:b/>
                <w:sz w:val="24"/>
                <w:szCs w:val="24"/>
              </w:rPr>
              <w:t>Учебные часы</w:t>
            </w:r>
          </w:p>
        </w:tc>
      </w:tr>
      <w:tr w:rsidR="004E6EFE" w:rsidRPr="003541A7" w:rsidTr="001B36FF"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</w:t>
            </w:r>
          </w:p>
        </w:tc>
        <w:tc>
          <w:tcPr>
            <w:tcW w:w="10901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i/>
                <w:sz w:val="24"/>
                <w:szCs w:val="24"/>
              </w:rPr>
              <w:t>Я дома</w:t>
            </w:r>
          </w:p>
        </w:tc>
        <w:tc>
          <w:tcPr>
            <w:tcW w:w="1418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24</w:t>
            </w:r>
          </w:p>
        </w:tc>
      </w:tr>
      <w:tr w:rsidR="004E6EFE" w:rsidRPr="003541A7" w:rsidTr="001B36FF"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10901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i/>
                <w:sz w:val="24"/>
                <w:szCs w:val="24"/>
              </w:rPr>
              <w:t>Я и мои товарищи</w:t>
            </w:r>
          </w:p>
        </w:tc>
        <w:tc>
          <w:tcPr>
            <w:tcW w:w="1418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8</w:t>
            </w:r>
          </w:p>
        </w:tc>
      </w:tr>
      <w:tr w:rsidR="004E6EFE" w:rsidRPr="003541A7" w:rsidTr="001B36FF"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10901" w:type="dxa"/>
          </w:tcPr>
          <w:p w:rsidR="004E6EFE" w:rsidRPr="00CB798D" w:rsidRDefault="004E6EFE" w:rsidP="00CB6CCD">
            <w:pPr>
              <w:jc w:val="both"/>
              <w:rPr>
                <w:i/>
                <w:sz w:val="24"/>
                <w:szCs w:val="24"/>
              </w:rPr>
            </w:pPr>
            <w:r w:rsidRPr="00CB798D">
              <w:rPr>
                <w:i/>
                <w:sz w:val="24"/>
                <w:szCs w:val="24"/>
              </w:rPr>
              <w:t>Играем в сказку</w:t>
            </w:r>
          </w:p>
        </w:tc>
        <w:tc>
          <w:tcPr>
            <w:tcW w:w="1418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14</w:t>
            </w:r>
          </w:p>
        </w:tc>
      </w:tr>
      <w:tr w:rsidR="004E6EFE" w:rsidRPr="003541A7" w:rsidTr="001B36FF"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10901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Я за порогом дома</w:t>
            </w:r>
          </w:p>
        </w:tc>
        <w:tc>
          <w:tcPr>
            <w:tcW w:w="1418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20</w:t>
            </w:r>
          </w:p>
        </w:tc>
      </w:tr>
      <w:tr w:rsidR="004E6EFE" w:rsidRPr="003541A7" w:rsidTr="001B36FF">
        <w:trPr>
          <w:trHeight w:val="70"/>
        </w:trPr>
        <w:tc>
          <w:tcPr>
            <w:tcW w:w="1006" w:type="dxa"/>
          </w:tcPr>
          <w:p w:rsidR="004E6EFE" w:rsidRPr="003541A7" w:rsidRDefault="004E6EFE" w:rsidP="00CB6C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01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4E6EFE" w:rsidRPr="00CB798D" w:rsidRDefault="004E6EFE" w:rsidP="00CB6CCD">
            <w:pPr>
              <w:jc w:val="both"/>
              <w:rPr>
                <w:sz w:val="24"/>
                <w:szCs w:val="24"/>
              </w:rPr>
            </w:pPr>
            <w:r w:rsidRPr="00CB798D">
              <w:rPr>
                <w:sz w:val="24"/>
                <w:szCs w:val="24"/>
              </w:rPr>
              <w:t>66</w:t>
            </w:r>
          </w:p>
        </w:tc>
      </w:tr>
    </w:tbl>
    <w:p w:rsidR="004E6EFE" w:rsidRDefault="004E6EFE" w:rsidP="00CB6CC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CB798D" w:rsidRDefault="00CB798D" w:rsidP="00CB6CCD">
      <w:pPr>
        <w:spacing w:after="0" w:line="240" w:lineRule="auto"/>
        <w:jc w:val="both"/>
        <w:rPr>
          <w:b/>
          <w:sz w:val="24"/>
          <w:szCs w:val="24"/>
        </w:rPr>
      </w:pPr>
    </w:p>
    <w:p w:rsidR="00CB798D" w:rsidRDefault="00CB798D" w:rsidP="00CB6CCD">
      <w:pPr>
        <w:spacing w:after="0" w:line="240" w:lineRule="auto"/>
        <w:jc w:val="both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798D" w:rsidRDefault="00CB798D" w:rsidP="004E6EFE">
      <w:pPr>
        <w:spacing w:after="0" w:line="240" w:lineRule="auto"/>
        <w:jc w:val="center"/>
        <w:rPr>
          <w:b/>
          <w:sz w:val="24"/>
          <w:szCs w:val="24"/>
        </w:rPr>
      </w:pPr>
    </w:p>
    <w:p w:rsidR="00CB6CCD" w:rsidRDefault="00CB6CCD" w:rsidP="00CB6CCD">
      <w:pPr>
        <w:spacing w:after="0" w:line="240" w:lineRule="auto"/>
        <w:rPr>
          <w:b/>
          <w:sz w:val="24"/>
          <w:szCs w:val="24"/>
        </w:rPr>
      </w:pPr>
    </w:p>
    <w:p w:rsidR="004E6EFE" w:rsidRPr="003541A7" w:rsidRDefault="004E6EFE" w:rsidP="00CB6CC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3541A7">
        <w:rPr>
          <w:b/>
          <w:sz w:val="24"/>
          <w:szCs w:val="24"/>
        </w:rPr>
        <w:t>ематическое планирование</w:t>
      </w:r>
    </w:p>
    <w:p w:rsidR="004E6EFE" w:rsidRPr="003541A7" w:rsidRDefault="004E6EFE" w:rsidP="004E6EFE">
      <w:pPr>
        <w:spacing w:after="0" w:line="240" w:lineRule="auto"/>
        <w:jc w:val="center"/>
        <w:rPr>
          <w:b/>
          <w:sz w:val="24"/>
          <w:szCs w:val="24"/>
        </w:rPr>
      </w:pPr>
      <w:r w:rsidRPr="003541A7">
        <w:rPr>
          <w:b/>
          <w:sz w:val="24"/>
          <w:szCs w:val="24"/>
        </w:rPr>
        <w:t>1класс</w:t>
      </w:r>
    </w:p>
    <w:tbl>
      <w:tblPr>
        <w:tblStyle w:val="a3"/>
        <w:tblW w:w="14176" w:type="dxa"/>
        <w:tblInd w:w="-34" w:type="dxa"/>
        <w:tblLayout w:type="fixed"/>
        <w:tblLook w:val="04A0"/>
      </w:tblPr>
      <w:tblGrid>
        <w:gridCol w:w="568"/>
        <w:gridCol w:w="992"/>
        <w:gridCol w:w="3827"/>
        <w:gridCol w:w="8789"/>
      </w:tblGrid>
      <w:tr w:rsidR="004E6EFE" w:rsidRPr="003541A7" w:rsidTr="001B36FF">
        <w:trPr>
          <w:trHeight w:val="301"/>
        </w:trPr>
        <w:tc>
          <w:tcPr>
            <w:tcW w:w="568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lastRenderedPageBreak/>
              <w:t>№</w:t>
            </w:r>
            <w:proofErr w:type="spellStart"/>
            <w:r w:rsidRPr="00773C82">
              <w:rPr>
                <w:b/>
                <w:sz w:val="24"/>
                <w:szCs w:val="24"/>
              </w:rPr>
              <w:t>п\</w:t>
            </w:r>
            <w:proofErr w:type="gramStart"/>
            <w:r w:rsidRPr="00773C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</w:t>
            </w:r>
            <w:r w:rsidRPr="00773C82">
              <w:rPr>
                <w:b/>
                <w:sz w:val="24"/>
                <w:szCs w:val="24"/>
              </w:rPr>
              <w:t>, тем</w:t>
            </w:r>
            <w:r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8789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</w:rPr>
              <w:t>Основное содержание уроков и виды работ по теме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A05E9F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A05E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i/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за порогом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Давайте знакомиться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Знакомство, приветствие (беседа, игры14 «Наши имена», «Приветствие», хоровод).  </w:t>
            </w:r>
            <w:proofErr w:type="gramStart"/>
            <w:r w:rsidRPr="003541A7">
              <w:rPr>
                <w:sz w:val="24"/>
                <w:szCs w:val="24"/>
              </w:rPr>
              <w:t>Введение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вопросы).</w:t>
            </w:r>
            <w:proofErr w:type="gramEnd"/>
            <w:r w:rsidRPr="003541A7">
              <w:rPr>
                <w:sz w:val="24"/>
                <w:szCs w:val="24"/>
              </w:rPr>
              <w:t xml:space="preserve">  </w:t>
            </w:r>
            <w:proofErr w:type="gramStart"/>
            <w:r w:rsidRPr="003541A7">
              <w:rPr>
                <w:sz w:val="24"/>
                <w:szCs w:val="24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Закрепление полученных знаний (экскурсии в школьные кабинеты с целью знакомства с учителями, моделирование диалогов, в том числе с использованием игрушек как героев ситуации).</w:t>
            </w:r>
            <w:proofErr w:type="gramEnd"/>
            <w:r w:rsidRPr="003541A7">
              <w:rPr>
                <w:sz w:val="24"/>
                <w:szCs w:val="24"/>
              </w:rPr>
              <w:t xml:space="preserve"> Обобщающая беседа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Давайте знакомиться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Давайте знакомиться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Давайте знакомиться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и мои товарищи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во дворе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 с условн</w:t>
            </w:r>
            <w:proofErr w:type="gramStart"/>
            <w:r w:rsidRPr="003541A7">
              <w:rPr>
                <w:sz w:val="24"/>
                <w:szCs w:val="24"/>
              </w:rPr>
              <w:t>о-</w:t>
            </w:r>
            <w:proofErr w:type="gramEnd"/>
            <w:r w:rsidRPr="003541A7">
              <w:rPr>
                <w:sz w:val="24"/>
                <w:szCs w:val="24"/>
              </w:rPr>
              <w:t xml:space="preserve"> графическими изображениями).Разучивание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3541A7">
              <w:rPr>
                <w:sz w:val="24"/>
                <w:szCs w:val="24"/>
              </w:rPr>
              <w:t>Закрепление правил поведения при знакомстве (конструирование диалогов по серии картинок, ролевые игры по теме ситуации, в том числе с использованием игрушек как героев ситуации)</w:t>
            </w:r>
            <w:proofErr w:type="gramStart"/>
            <w:r w:rsidRPr="003541A7">
              <w:rPr>
                <w:sz w:val="24"/>
                <w:szCs w:val="24"/>
              </w:rPr>
              <w:t>.С</w:t>
            </w:r>
            <w:proofErr w:type="gramEnd"/>
            <w:r w:rsidRPr="003541A7">
              <w:rPr>
                <w:sz w:val="24"/>
                <w:szCs w:val="24"/>
              </w:rPr>
              <w:t>оставление рассказа по теме ситуации (игра «Дополни предложение»).Обобщающая беседа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во дворе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во дворе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во дворе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b/>
                <w:sz w:val="24"/>
                <w:szCs w:val="24"/>
              </w:rPr>
              <w:t>Играем в сказку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«Теремок»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Введение в тему ситуации (работа с иллюстрацией, отгадывание    загадки).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541A7">
              <w:rPr>
                <w:sz w:val="24"/>
                <w:szCs w:val="24"/>
              </w:rPr>
              <w:t>Знакомство со сказкой (устное рассказывание учителем с опорой на иллюстрации). Закрепление содержания сказки (выборочный пересказ с опорой на иллюстрации (серия картинок, разрезные картинки), драматизация фрагментов сказки, ролевая игра-хоровод по сюжету сказки, коллективное рассказывание сказки, прослушивание сказки в аудиозаписи, просмотр мультипликационного фильма)</w:t>
            </w:r>
            <w:proofErr w:type="gramStart"/>
            <w:r w:rsidRPr="003541A7">
              <w:rPr>
                <w:sz w:val="24"/>
                <w:szCs w:val="24"/>
              </w:rPr>
              <w:t>.</w:t>
            </w:r>
            <w:proofErr w:type="spellStart"/>
            <w:r w:rsidRPr="003541A7">
              <w:rPr>
                <w:sz w:val="24"/>
                <w:szCs w:val="24"/>
              </w:rPr>
              <w:t>И</w:t>
            </w:r>
            <w:proofErr w:type="gramEnd"/>
            <w:r w:rsidRPr="003541A7">
              <w:rPr>
                <w:sz w:val="24"/>
                <w:szCs w:val="24"/>
              </w:rPr>
              <w:t>нсценирование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сказки. Обобщающая беседа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«Теремок»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«Теремок»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«Теремок»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i/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за порогом дома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274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 гостях</w:t>
            </w:r>
          </w:p>
        </w:tc>
        <w:tc>
          <w:tcPr>
            <w:tcW w:w="8789" w:type="dxa"/>
            <w:vMerge w:val="restart"/>
            <w:tcBorders>
              <w:right w:val="single" w:sz="4" w:space="0" w:color="auto"/>
            </w:tcBorders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3541A7">
              <w:rPr>
                <w:sz w:val="24"/>
                <w:szCs w:val="24"/>
              </w:rPr>
              <w:t xml:space="preserve">Ведение в ситуацию (беседа с привлечением личного опыта, ответы на вопросы на </w:t>
            </w:r>
            <w:r w:rsidRPr="003541A7">
              <w:rPr>
                <w:sz w:val="24"/>
                <w:szCs w:val="24"/>
              </w:rPr>
              <w:lastRenderedPageBreak/>
              <w:t>основе иллюстраций, составление предложений, работа с условно-графическими</w:t>
            </w:r>
            <w:proofErr w:type="gramEnd"/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изображениями).  Сообщение правил этикета при знакомстве </w:t>
            </w:r>
            <w:proofErr w:type="gramStart"/>
            <w:r w:rsidRPr="003541A7">
              <w:rPr>
                <w:sz w:val="24"/>
                <w:szCs w:val="24"/>
              </w:rPr>
              <w:t>со</w:t>
            </w:r>
            <w:proofErr w:type="gramEnd"/>
            <w:r w:rsidRPr="003541A7">
              <w:rPr>
                <w:sz w:val="24"/>
                <w:szCs w:val="24"/>
              </w:rPr>
              <w:t xml:space="preserve"> взрослым в гостях (рассказ учителя, тренировочные упражнения в использовании этикетных фраз и жестов, конструирование диалогов, моделирование диалогов учитель — ученик, ученик — ученик, проигрывание   диалогов с использованием игрушек как героев ситуации).   Ролевые игры по теме ситуации («Кукла встречает гостей» и др.).  Коллективное составление рассказа с опорой на иллюстрации и условно-графические схемы </w:t>
            </w:r>
            <w:proofErr w:type="spellStart"/>
            <w:r w:rsidRPr="003541A7">
              <w:rPr>
                <w:sz w:val="24"/>
                <w:szCs w:val="24"/>
              </w:rPr>
              <w:t>предложений</w:t>
            </w:r>
            <w:proofErr w:type="gramStart"/>
            <w:r w:rsidRPr="003541A7">
              <w:rPr>
                <w:sz w:val="24"/>
                <w:szCs w:val="24"/>
              </w:rPr>
              <w:t>.Б</w:t>
            </w:r>
            <w:proofErr w:type="gramEnd"/>
            <w:r w:rsidRPr="003541A7">
              <w:rPr>
                <w:sz w:val="24"/>
                <w:szCs w:val="24"/>
              </w:rPr>
              <w:t>еседа</w:t>
            </w:r>
            <w:proofErr w:type="spellEnd"/>
            <w:r w:rsidRPr="003541A7">
              <w:rPr>
                <w:sz w:val="24"/>
                <w:szCs w:val="24"/>
              </w:rPr>
              <w:t xml:space="preserve"> с привлечением личного опыта «Как я ходил в гости».  Составление рассказов </w:t>
            </w:r>
            <w:proofErr w:type="gramStart"/>
            <w:r w:rsidRPr="003541A7">
              <w:rPr>
                <w:sz w:val="24"/>
                <w:szCs w:val="24"/>
              </w:rPr>
              <w:t>из личного опыта по теме ситуации с опорой на символический план</w:t>
            </w:r>
            <w:proofErr w:type="gramEnd"/>
          </w:p>
        </w:tc>
      </w:tr>
      <w:tr w:rsidR="004E6EFE" w:rsidRPr="003541A7" w:rsidTr="001B36FF">
        <w:trPr>
          <w:trHeight w:val="698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 гостях</w:t>
            </w:r>
          </w:p>
        </w:tc>
        <w:tc>
          <w:tcPr>
            <w:tcW w:w="8789" w:type="dxa"/>
            <w:vMerge/>
            <w:tcBorders>
              <w:right w:val="single" w:sz="4" w:space="0" w:color="auto"/>
            </w:tcBorders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638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 гостях</w:t>
            </w:r>
          </w:p>
        </w:tc>
        <w:tc>
          <w:tcPr>
            <w:tcW w:w="8789" w:type="dxa"/>
            <w:vMerge/>
            <w:tcBorders>
              <w:right w:val="single" w:sz="4" w:space="0" w:color="auto"/>
            </w:tcBorders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986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Знакомство в гостях</w:t>
            </w:r>
          </w:p>
        </w:tc>
        <w:tc>
          <w:tcPr>
            <w:tcW w:w="8789" w:type="dxa"/>
            <w:vMerge/>
            <w:tcBorders>
              <w:right w:val="single" w:sz="4" w:space="0" w:color="auto"/>
            </w:tcBorders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415"/>
        </w:trPr>
        <w:tc>
          <w:tcPr>
            <w:tcW w:w="568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A05E9F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A05E9F">
              <w:rPr>
                <w:b/>
                <w:sz w:val="24"/>
                <w:szCs w:val="24"/>
              </w:rPr>
              <w:t>Играем в сказку</w:t>
            </w: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«Репка»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Введение в тему ситуации (работа с иллюстрацией, отгадывание   загадки). 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 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>.  Знакомство со сказкой (устное рассказывание учителем с опорой на иллюстрации).  Закрепление содержания сказки (выборочный пересказ с опорой на иллюстрации (серия картинок,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      </w:r>
            <w:proofErr w:type="gramStart"/>
            <w:r w:rsidRPr="003541A7">
              <w:rPr>
                <w:sz w:val="24"/>
                <w:szCs w:val="24"/>
              </w:rPr>
              <w:t>.</w:t>
            </w:r>
            <w:proofErr w:type="spellStart"/>
            <w:r w:rsidRPr="003541A7">
              <w:rPr>
                <w:sz w:val="24"/>
                <w:szCs w:val="24"/>
              </w:rPr>
              <w:t>И</w:t>
            </w:r>
            <w:proofErr w:type="gramEnd"/>
            <w:r w:rsidRPr="003541A7">
              <w:rPr>
                <w:sz w:val="24"/>
                <w:szCs w:val="24"/>
              </w:rPr>
              <w:t>нсценирование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сказки.  Обобщающая беседа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«Репка»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«Репка»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Уточнение и обогащение словарного запаса по теме ситуации (называние предметных картинок, подбор прилагательных, составление словосочетаний, предложений, игры «Ещё како</w:t>
            </w:r>
            <w:proofErr w:type="gramStart"/>
            <w:r w:rsidRPr="003541A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3541A7">
              <w:rPr>
                <w:sz w:val="24"/>
                <w:szCs w:val="24"/>
              </w:rPr>
              <w:t>ая</w:t>
            </w:r>
            <w:proofErr w:type="spellEnd"/>
            <w:r w:rsidRPr="003541A7">
              <w:rPr>
                <w:sz w:val="24"/>
                <w:szCs w:val="24"/>
              </w:rPr>
              <w:t xml:space="preserve">)?», «Подбери пару», «Отгадай мою покупку», работа с условно-   графическими изображениями).   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gramStart"/>
            <w:r w:rsidRPr="003541A7">
              <w:rPr>
                <w:sz w:val="24"/>
                <w:szCs w:val="24"/>
              </w:rPr>
              <w:t>.З</w:t>
            </w:r>
            <w:proofErr w:type="gramEnd"/>
            <w:r w:rsidRPr="003541A7">
              <w:rPr>
                <w:sz w:val="24"/>
                <w:szCs w:val="24"/>
              </w:rPr>
              <w:t>накомство</w:t>
            </w:r>
            <w:proofErr w:type="spellEnd"/>
            <w:r w:rsidRPr="003541A7">
              <w:rPr>
                <w:sz w:val="24"/>
                <w:szCs w:val="24"/>
              </w:rPr>
              <w:t xml:space="preserve"> с правилами поведения в магазине (беседа с элементами рассказа). Закрепление полученных знаний (конструирование возможных диалогов в магазине с опорой на иллюстрации, моделирование диалогов).  Ролевые игры по теме ситуации («Магазин «Школьник»)</w:t>
            </w:r>
            <w:proofErr w:type="gramStart"/>
            <w:r w:rsidRPr="003541A7">
              <w:rPr>
                <w:sz w:val="24"/>
                <w:szCs w:val="24"/>
              </w:rPr>
              <w:t>.Р</w:t>
            </w:r>
            <w:proofErr w:type="gramEnd"/>
            <w:r w:rsidRPr="003541A7">
              <w:rPr>
                <w:sz w:val="24"/>
                <w:szCs w:val="24"/>
              </w:rPr>
              <w:t>олевые игры по теме ситуации («Магазин «Школьник»).Составление рассказов из личного опыта по теме ситуации с опорой на символический план</w:t>
            </w:r>
          </w:p>
        </w:tc>
      </w:tr>
      <w:tr w:rsidR="004E6EFE" w:rsidRPr="003541A7" w:rsidTr="001B36FF">
        <w:trPr>
          <w:trHeight w:val="627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Покупка школьных принадлежностей</w:t>
            </w:r>
            <w:r>
              <w:rPr>
                <w:sz w:val="24"/>
                <w:szCs w:val="24"/>
              </w:rPr>
              <w:t>.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2 3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и мои товарищи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 магазине игрушек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lastRenderedPageBreak/>
              <w:t xml:space="preserve"> Уточнение и обогащение словарного запаса по теме ситуации (составление и называние разрезных картинок, подбор прилагательных, составление словосочетаний, предложений, игры «Отгадай мою игрушку», работа с услов</w:t>
            </w: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графическими изображениями)</w:t>
            </w:r>
            <w:r w:rsidRPr="003541A7">
              <w:rPr>
                <w:sz w:val="24"/>
                <w:szCs w:val="24"/>
              </w:rPr>
              <w:t xml:space="preserve">. Разучивание стихотворения А. </w:t>
            </w:r>
            <w:proofErr w:type="spellStart"/>
            <w:r w:rsidRPr="003541A7">
              <w:rPr>
                <w:sz w:val="24"/>
                <w:szCs w:val="24"/>
              </w:rPr>
              <w:t>Барто</w:t>
            </w:r>
            <w:proofErr w:type="spellEnd"/>
            <w:r w:rsidRPr="003541A7">
              <w:rPr>
                <w:sz w:val="24"/>
                <w:szCs w:val="24"/>
              </w:rPr>
              <w:t xml:space="preserve"> «Я люблю </w:t>
            </w:r>
            <w:r w:rsidRPr="003541A7">
              <w:rPr>
                <w:sz w:val="24"/>
                <w:szCs w:val="24"/>
              </w:rPr>
              <w:lastRenderedPageBreak/>
              <w:t xml:space="preserve">свою лошадку». 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 магазине игрушек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Введение в ситуацию (беседа на основе личного опыта, с опорой на иллюстрации, в том числе дополнение иллюстрации). </w:t>
            </w:r>
            <w:proofErr w:type="gramStart"/>
            <w:r w:rsidRPr="003541A7">
              <w:rPr>
                <w:sz w:val="24"/>
                <w:szCs w:val="24"/>
              </w:rPr>
              <w:t>Перенос полученных знаний о правилах поведения в магазине в новую ситуацию (конструирование возможных диалогов в магазине при покупке игрушек с опорой на иллюстрации, моделирование диалогов, проигрывание диалогов).</w:t>
            </w:r>
            <w:proofErr w:type="gramEnd"/>
            <w:r w:rsidRPr="003541A7">
              <w:rPr>
                <w:sz w:val="24"/>
                <w:szCs w:val="24"/>
              </w:rPr>
              <w:t xml:space="preserve"> Ролевые игры по теме ситуации («Магазин «Игрушки», «Ночью в магазине «Игрушки»). Беседа «Моя любимая игрушка» с привлечением личного опыта обучающихся</w:t>
            </w:r>
            <w:proofErr w:type="gramStart"/>
            <w:r w:rsidRPr="003541A7">
              <w:rPr>
                <w:sz w:val="24"/>
                <w:szCs w:val="24"/>
              </w:rPr>
              <w:t>.С</w:t>
            </w:r>
            <w:proofErr w:type="gramEnd"/>
            <w:r w:rsidRPr="003541A7">
              <w:rPr>
                <w:sz w:val="24"/>
                <w:szCs w:val="24"/>
              </w:rPr>
              <w:t>оставление рассказов из личного опыта по теме ситуации с опорой на символический план.</w:t>
            </w:r>
          </w:p>
        </w:tc>
      </w:tr>
      <w:tr w:rsidR="004E6EFE" w:rsidRPr="003541A7" w:rsidTr="001B36FF">
        <w:trPr>
          <w:trHeight w:val="594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 магазине игрушек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545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2 7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 магазине игрушек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A57A53" w:rsidRDefault="004E6EFE" w:rsidP="001B36FF">
            <w:pPr>
              <w:jc w:val="both"/>
              <w:rPr>
                <w:sz w:val="24"/>
                <w:szCs w:val="24"/>
              </w:rPr>
            </w:pPr>
            <w:r w:rsidRPr="00A57A53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i/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2 8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Готовимся к празднику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Введение в ситуацию (беседа, рассказ учителя с опорой на иллюстрацию).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Перенос полученных знаний о правилах поведения при знакомстве в условия новой ситуации: проигрывание ситуации знакомства с Дедом Морозом.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Составление приглашений на новогодний праздник. Моделирование возможных диалогов при приглашении на праздник.  Разучивание стихотворений новогодней тематики.    </w:t>
            </w:r>
            <w:proofErr w:type="gramStart"/>
            <w:r w:rsidRPr="003541A7">
              <w:rPr>
                <w:sz w:val="24"/>
                <w:szCs w:val="24"/>
              </w:rPr>
              <w:t>Введение в ситуацию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 произнесенных учителем).</w:t>
            </w:r>
            <w:proofErr w:type="gramEnd"/>
            <w:r w:rsidRPr="003541A7">
              <w:rPr>
                <w:sz w:val="24"/>
                <w:szCs w:val="24"/>
              </w:rPr>
              <w:t xml:space="preserve">  Перенос полученных знаний о правилах поведения при знакомстве в условия новой ситуации: проигрывание ситуации знакомства на карнавале.  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 xml:space="preserve">. 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2 9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Готовимся к празднику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1974"/>
        </w:trPr>
        <w:tc>
          <w:tcPr>
            <w:tcW w:w="568" w:type="dxa"/>
          </w:tcPr>
          <w:p w:rsidR="004E6EFE" w:rsidRPr="00B566CD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 w:rsidRPr="00B566CD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Новогодние чудеса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Новогодние чудеса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Составление новогодних поздравлений. Тренировочные упражнения в произнесении поздравлений с торжественной интонацией.  Конструирование диалогов поздравления и ответной реплики, моделирование и проигрывание диалогов.    Беседа с привлечением личного опыта «Что мне запомнилось на новогоднем празднике?». Составление рассказа по теме ситуации (составление предложений о новогоднем празднике с последующим использованием для коллективного рассказа)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Новогодние чудеса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F948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 </w:t>
            </w:r>
            <w:proofErr w:type="spellStart"/>
            <w:r w:rsidR="00F948FC">
              <w:rPr>
                <w:sz w:val="24"/>
                <w:szCs w:val="24"/>
              </w:rPr>
              <w:t>3</w:t>
            </w:r>
            <w:proofErr w:type="spellEnd"/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Зимняя прогулка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Введение в тему (беседа, называние предметных картинок с изображениями зимней одежды и обуви).  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 xml:space="preserve">.  Введение в ситуацию: просьба о помощи (беседа по сюжетной картинке).  Конструирование в диалоге возможных реплик, содержащих просьбу. Тренировочные упражнения в произнесении просьб с соответствующей интонацией.  Моделирование диалогов </w:t>
            </w:r>
            <w:r w:rsidRPr="003541A7">
              <w:rPr>
                <w:sz w:val="24"/>
                <w:szCs w:val="24"/>
              </w:rPr>
              <w:lastRenderedPageBreak/>
              <w:t>обращения за помощью при сборах на прогулку.   Ролевые игры по теме («Кукла одевается на прогулку» и др.).  Составление рассказа по теме (с опорой на сюжетную картинку, серию картинок или символический план)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Зимняя прогулка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Зимняя прогулка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Зимняя прогулка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8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409"/>
        </w:trPr>
        <w:tc>
          <w:tcPr>
            <w:tcW w:w="568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 xml:space="preserve"> 37</w:t>
            </w:r>
          </w:p>
        </w:tc>
        <w:tc>
          <w:tcPr>
            <w:tcW w:w="992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«Надо, надо умываться…»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Введение в тему (беседа с опорой на сюжетную картинку).  Знакомство со </w:t>
            </w:r>
            <w:proofErr w:type="spellStart"/>
            <w:r w:rsidRPr="003541A7">
              <w:rPr>
                <w:sz w:val="24"/>
                <w:szCs w:val="24"/>
              </w:rPr>
              <w:t>тихотворением</w:t>
            </w:r>
            <w:proofErr w:type="spellEnd"/>
            <w:r w:rsidRPr="003541A7">
              <w:rPr>
                <w:sz w:val="24"/>
                <w:szCs w:val="24"/>
              </w:rPr>
              <w:t xml:space="preserve"> К. Чуковского «</w:t>
            </w:r>
            <w:proofErr w:type="spellStart"/>
            <w:r w:rsidRPr="003541A7">
              <w:rPr>
                <w:sz w:val="24"/>
                <w:szCs w:val="24"/>
              </w:rPr>
              <w:t>Мойдодыр</w:t>
            </w:r>
            <w:proofErr w:type="spellEnd"/>
            <w:r w:rsidRPr="003541A7">
              <w:rPr>
                <w:sz w:val="24"/>
                <w:szCs w:val="24"/>
              </w:rPr>
              <w:t xml:space="preserve">». Работа с серией картинок к стихотворению. Разучивание фрагментов </w:t>
            </w:r>
            <w:proofErr w:type="spellStart"/>
            <w:r w:rsidRPr="003541A7">
              <w:rPr>
                <w:sz w:val="24"/>
                <w:szCs w:val="24"/>
              </w:rPr>
              <w:t>стихотворения</w:t>
            </w:r>
            <w:proofErr w:type="gramStart"/>
            <w:r w:rsidRPr="003541A7">
              <w:rPr>
                <w:sz w:val="24"/>
                <w:szCs w:val="24"/>
              </w:rPr>
              <w:t>.С</w:t>
            </w:r>
            <w:proofErr w:type="gramEnd"/>
            <w:r w:rsidRPr="003541A7">
              <w:rPr>
                <w:sz w:val="24"/>
                <w:szCs w:val="24"/>
              </w:rPr>
              <w:t>оставление</w:t>
            </w:r>
            <w:proofErr w:type="spellEnd"/>
            <w:r w:rsidRPr="003541A7">
              <w:rPr>
                <w:sz w:val="24"/>
                <w:szCs w:val="24"/>
              </w:rPr>
              <w:t xml:space="preserve"> предложений по теме ситуации (просьба в утвердительной и вопросительной формах). Конструирование возможных диалогов, содержащих </w:t>
            </w:r>
            <w:proofErr w:type="spellStart"/>
            <w:r w:rsidRPr="003541A7">
              <w:rPr>
                <w:sz w:val="24"/>
                <w:szCs w:val="24"/>
              </w:rPr>
              <w:t>просьбу</w:t>
            </w:r>
            <w:proofErr w:type="gramStart"/>
            <w:r w:rsidRPr="003541A7">
              <w:rPr>
                <w:sz w:val="24"/>
                <w:szCs w:val="24"/>
              </w:rPr>
              <w:t>.М</w:t>
            </w:r>
            <w:proofErr w:type="gramEnd"/>
            <w:r w:rsidRPr="003541A7">
              <w:rPr>
                <w:sz w:val="24"/>
                <w:szCs w:val="24"/>
              </w:rPr>
              <w:t>оделирование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диалогов.  Ролевые игры по теме с использованием игрушек как героев ситуации.  Коллективное составление рассказа по теме «Утро школьника» (игра «Кто знает, пусть продолжит»)</w:t>
            </w:r>
            <w:r>
              <w:rPr>
                <w:sz w:val="24"/>
                <w:szCs w:val="24"/>
              </w:rPr>
              <w:t>.</w:t>
            </w:r>
          </w:p>
        </w:tc>
      </w:tr>
      <w:tr w:rsidR="004E6EFE" w:rsidRPr="003541A7" w:rsidTr="001B36FF">
        <w:trPr>
          <w:trHeight w:val="400"/>
        </w:trPr>
        <w:tc>
          <w:tcPr>
            <w:tcW w:w="568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«Надо, надо умываться…»</w:t>
            </w:r>
          </w:p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279"/>
        </w:trPr>
        <w:tc>
          <w:tcPr>
            <w:tcW w:w="568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«Надо, надо умываться…»</w:t>
            </w:r>
          </w:p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273"/>
        </w:trPr>
        <w:tc>
          <w:tcPr>
            <w:tcW w:w="568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 xml:space="preserve">  40</w:t>
            </w:r>
          </w:p>
        </w:tc>
        <w:tc>
          <w:tcPr>
            <w:tcW w:w="992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5B630D" w:rsidRDefault="004E6EFE" w:rsidP="001B36FF">
            <w:pPr>
              <w:jc w:val="both"/>
              <w:rPr>
                <w:sz w:val="24"/>
                <w:szCs w:val="24"/>
              </w:rPr>
            </w:pPr>
            <w:r w:rsidRPr="005B630D">
              <w:rPr>
                <w:sz w:val="24"/>
                <w:szCs w:val="24"/>
              </w:rPr>
              <w:t>«Надо, надо умываться…»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591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Помощники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Ведение в тему (беседа с опорой на сюжетную картинку). Знакомство со стихотворением А. </w:t>
            </w:r>
            <w:proofErr w:type="spellStart"/>
            <w:r w:rsidRPr="003541A7">
              <w:rPr>
                <w:sz w:val="24"/>
                <w:szCs w:val="24"/>
              </w:rPr>
              <w:t>Барто</w:t>
            </w:r>
            <w:proofErr w:type="spellEnd"/>
            <w:r w:rsidRPr="003541A7">
              <w:rPr>
                <w:sz w:val="24"/>
                <w:szCs w:val="24"/>
              </w:rPr>
              <w:t xml:space="preserve"> «Помощница». Работа с серией картинок к стихотворению. Разучивание стихотворения. </w:t>
            </w:r>
            <w:proofErr w:type="gramStart"/>
            <w:r w:rsidRPr="003541A7">
              <w:rPr>
                <w:sz w:val="24"/>
                <w:szCs w:val="24"/>
              </w:rPr>
              <w:t>Составление предложений по теме ситуации (просьба, предложение в утвердительной и вопросительной формах).</w:t>
            </w:r>
            <w:proofErr w:type="gramEnd"/>
            <w:r w:rsidRPr="003541A7">
              <w:rPr>
                <w:sz w:val="24"/>
                <w:szCs w:val="24"/>
              </w:rPr>
              <w:t xml:space="preserve">  Конструирование возможных диалогов, содержащих просьбу и/или распределение обязанностей. Моделирование диалогов.  Ролевые игры по теме («Дежурство в классе» и др.)</w:t>
            </w:r>
            <w:proofErr w:type="gramStart"/>
            <w:r w:rsidRPr="003541A7">
              <w:rPr>
                <w:sz w:val="24"/>
                <w:szCs w:val="24"/>
              </w:rPr>
              <w:t>.К</w:t>
            </w:r>
            <w:proofErr w:type="gramEnd"/>
            <w:r w:rsidRPr="003541A7">
              <w:rPr>
                <w:sz w:val="24"/>
                <w:szCs w:val="24"/>
              </w:rPr>
              <w:t>оллективное составление рассказа по теме «День школьника» (игра «Кто знает, пусть продолжит»)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Помощники</w:t>
            </w:r>
            <w:r>
              <w:rPr>
                <w:sz w:val="24"/>
                <w:szCs w:val="24"/>
              </w:rPr>
              <w:t>.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Помощники</w:t>
            </w:r>
            <w:r>
              <w:rPr>
                <w:sz w:val="24"/>
                <w:szCs w:val="24"/>
              </w:rPr>
              <w:t>.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279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Помощники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 w:rsidRPr="00B566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Играем в сказку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«Петушок и бобовое зёрнышко»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Введение в тему ситуации (работа с иллюстрацией, отгадывание загадки).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Знакомство со сказкой (устное рассказывание учителем с опорой на иллюстрации). </w:t>
            </w:r>
            <w:proofErr w:type="gramStart"/>
            <w:r w:rsidRPr="003541A7">
              <w:rPr>
                <w:sz w:val="24"/>
                <w:szCs w:val="24"/>
              </w:rPr>
              <w:t>Закрепление содержания сказки (выборочный пересказ с опорой на иллюстрации (серия картинок,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фильма).</w:t>
            </w:r>
            <w:proofErr w:type="gramEnd"/>
            <w:r w:rsidRPr="003541A7">
              <w:rPr>
                <w:sz w:val="24"/>
                <w:szCs w:val="24"/>
              </w:rPr>
              <w:t xml:space="preserve"> </w:t>
            </w:r>
            <w:proofErr w:type="spellStart"/>
            <w:r w:rsidRPr="003541A7">
              <w:rPr>
                <w:sz w:val="24"/>
                <w:szCs w:val="24"/>
              </w:rPr>
              <w:t>Инсценирование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сказки.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«Петушок и бобовое зёрнышко»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363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«Петушок и бобовое зёрнышко»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48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Весенние праздники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1. </w:t>
            </w:r>
            <w:proofErr w:type="gramStart"/>
            <w:r w:rsidRPr="003541A7">
              <w:rPr>
                <w:sz w:val="24"/>
                <w:szCs w:val="24"/>
              </w:rPr>
              <w:t>Введение в ситуацию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 произнесенных учителем).</w:t>
            </w:r>
            <w:proofErr w:type="gramEnd"/>
            <w:r w:rsidRPr="003541A7">
              <w:rPr>
                <w:sz w:val="24"/>
                <w:szCs w:val="24"/>
              </w:rPr>
              <w:t xml:space="preserve"> Составление поздравлений. Тренировочные упражнения в произнесении поздравлений с различной интонацией в зависимости от </w:t>
            </w:r>
            <w:proofErr w:type="spellStart"/>
            <w:r w:rsidRPr="003541A7">
              <w:rPr>
                <w:sz w:val="24"/>
                <w:szCs w:val="24"/>
              </w:rPr>
              <w:t>адресата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3541A7">
              <w:rPr>
                <w:sz w:val="24"/>
                <w:szCs w:val="24"/>
              </w:rPr>
              <w:t>К</w:t>
            </w:r>
            <w:proofErr w:type="gramEnd"/>
            <w:r w:rsidRPr="003541A7">
              <w:rPr>
                <w:sz w:val="24"/>
                <w:szCs w:val="24"/>
              </w:rPr>
              <w:t>онструирование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диалогов поздравления и ответной реплики, моделирование и проигрывание диалогов. </w:t>
            </w:r>
            <w:r w:rsidRPr="003541A7">
              <w:rPr>
                <w:sz w:val="24"/>
                <w:szCs w:val="24"/>
              </w:rPr>
              <w:lastRenderedPageBreak/>
              <w:t xml:space="preserve">Создание </w:t>
            </w:r>
            <w:proofErr w:type="spellStart"/>
            <w:r w:rsidRPr="003541A7">
              <w:rPr>
                <w:sz w:val="24"/>
                <w:szCs w:val="24"/>
              </w:rPr>
              <w:t>видеопоздравления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Весенние праздники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Весенние праздники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B566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Играем в сказку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«Заячья избушка»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 Введение в тему ситуации (работа с иллюстрацией, отгадывание   загадки).   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 Знакомство со сказкой (устное рассказывание учителем с опорой на иллюстрации).      Закрепление содержания сказки (выборочный пересказ с опорой на иллюстрации (серия картинок,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      </w:r>
            <w:proofErr w:type="gramStart"/>
            <w:r w:rsidRPr="003541A7">
              <w:rPr>
                <w:sz w:val="24"/>
                <w:szCs w:val="24"/>
              </w:rPr>
              <w:t>.</w:t>
            </w:r>
            <w:proofErr w:type="spellStart"/>
            <w:r w:rsidRPr="003541A7">
              <w:rPr>
                <w:sz w:val="24"/>
                <w:szCs w:val="24"/>
              </w:rPr>
              <w:t>И</w:t>
            </w:r>
            <w:proofErr w:type="gramEnd"/>
            <w:r w:rsidRPr="003541A7">
              <w:rPr>
                <w:sz w:val="24"/>
                <w:szCs w:val="24"/>
              </w:rPr>
              <w:t>нсценирование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сказки.   Обобщающая беседа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«Заячья избушка»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«Заячья избушка»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«Заячья избушка»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773C82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День Победы  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3541A7">
              <w:rPr>
                <w:sz w:val="24"/>
                <w:szCs w:val="24"/>
              </w:rPr>
              <w:t>Введение в ситуацию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 произнесенных учителем).</w:t>
            </w:r>
            <w:proofErr w:type="gramEnd"/>
            <w:r w:rsidRPr="003541A7">
              <w:rPr>
                <w:sz w:val="24"/>
                <w:szCs w:val="24"/>
              </w:rPr>
              <w:t xml:space="preserve"> Составление поздравлений. Тренировочные упражнения в произнесении поздравлений с торжественной </w:t>
            </w:r>
            <w:proofErr w:type="spellStart"/>
            <w:r w:rsidRPr="003541A7">
              <w:rPr>
                <w:sz w:val="24"/>
                <w:szCs w:val="24"/>
              </w:rPr>
              <w:t>интонацией</w:t>
            </w:r>
            <w:proofErr w:type="gramStart"/>
            <w:r w:rsidRPr="003541A7">
              <w:rPr>
                <w:sz w:val="24"/>
                <w:szCs w:val="24"/>
              </w:rPr>
              <w:t>.К</w:t>
            </w:r>
            <w:proofErr w:type="gramEnd"/>
            <w:r w:rsidRPr="003541A7">
              <w:rPr>
                <w:sz w:val="24"/>
                <w:szCs w:val="24"/>
              </w:rPr>
              <w:t>онструирование</w:t>
            </w:r>
            <w:proofErr w:type="spellEnd"/>
            <w:r w:rsidRPr="003541A7">
              <w:rPr>
                <w:sz w:val="24"/>
                <w:szCs w:val="24"/>
              </w:rPr>
              <w:t xml:space="preserve"> диалогов поздравления и ответной реплики, моделирование и проигрывание диалогов. Создание </w:t>
            </w:r>
            <w:proofErr w:type="spellStart"/>
            <w:r w:rsidRPr="003541A7">
              <w:rPr>
                <w:sz w:val="24"/>
                <w:szCs w:val="24"/>
              </w:rPr>
              <w:t>видеопоздравления</w:t>
            </w:r>
            <w:proofErr w:type="spellEnd"/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День Победы  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День Победы  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День Победы  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B566CD" w:rsidRDefault="004E6EFE" w:rsidP="001B36FF">
            <w:pPr>
              <w:jc w:val="both"/>
              <w:rPr>
                <w:b/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b/>
                <w:i/>
                <w:sz w:val="24"/>
                <w:szCs w:val="24"/>
              </w:rPr>
              <w:t>Я дома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«Спокойной ночи!»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Введение в тему (беседа с опорой на сюжетную картинку, дополнение картинки). 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>. Знакомство с этикетными формами пожеланий перед сном. Тренировочные упражнения в произнесении пожеланий перед сном спокойным голосом, с ласковой интонацией. Разучивание колыбельной. Моделирование диалогов по теме ситуации.    Ролевые игры по теме. Составление рассказов «Как я ложусь спать» (по образцу, данному учителем, с опорой на символический или картинный план)</w:t>
            </w:r>
            <w:proofErr w:type="gramStart"/>
            <w:r w:rsidRPr="003541A7">
              <w:rPr>
                <w:sz w:val="24"/>
                <w:szCs w:val="24"/>
              </w:rPr>
              <w:t xml:space="preserve"> .</w:t>
            </w:r>
            <w:proofErr w:type="gramEnd"/>
            <w:r w:rsidRPr="003541A7">
              <w:rPr>
                <w:sz w:val="24"/>
                <w:szCs w:val="24"/>
              </w:rPr>
              <w:t xml:space="preserve"> Введение в тему (беседа с опорой на сюжетную картинку, дополнение картинки).   Разучивание </w:t>
            </w:r>
            <w:proofErr w:type="spellStart"/>
            <w:r w:rsidRPr="003541A7">
              <w:rPr>
                <w:sz w:val="24"/>
                <w:szCs w:val="24"/>
              </w:rPr>
              <w:t>чистоговорки</w:t>
            </w:r>
            <w:proofErr w:type="spellEnd"/>
            <w:r w:rsidRPr="003541A7">
              <w:rPr>
                <w:sz w:val="24"/>
                <w:szCs w:val="24"/>
              </w:rPr>
              <w:t xml:space="preserve">. </w:t>
            </w: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«Спокойной ночи!»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«Спокойной ночи!»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«Спокойной ночи!»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341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«Доброе утро!»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310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«Доброе утро!»</w:t>
            </w:r>
          </w:p>
        </w:tc>
        <w:tc>
          <w:tcPr>
            <w:tcW w:w="8789" w:type="dxa"/>
            <w:vMerge w:val="restart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 xml:space="preserve">  Знакомство с этикетными формами утренних приветствий и пожеланий. Тренировочные упражнения в произнесении этикетных форм с различной интонацией: ласково, бодро и т. д. Моделирование диалогов по теме ситуации.   Ролевые игры по теме.  Беседа на тему «Как начинается твоё утро?».  Составление коротких рассказов из личного опыта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E6EFE" w:rsidRPr="003541A7" w:rsidTr="001B36FF">
        <w:trPr>
          <w:trHeight w:val="317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«Доброе утро!»</w:t>
            </w: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rPr>
          <w:trHeight w:val="325"/>
        </w:trPr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4E6EFE" w:rsidRPr="00471DF5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«</w:t>
            </w:r>
            <w:r w:rsidRPr="00471DF5">
              <w:rPr>
                <w:sz w:val="24"/>
                <w:szCs w:val="24"/>
              </w:rPr>
              <w:t>Доброе утро!» Подведение итогов</w:t>
            </w:r>
            <w:r>
              <w:rPr>
                <w:sz w:val="24"/>
                <w:szCs w:val="24"/>
              </w:rPr>
              <w:t>.</w:t>
            </w:r>
          </w:p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4E6EFE" w:rsidRPr="003541A7" w:rsidTr="001B36FF">
        <w:tc>
          <w:tcPr>
            <w:tcW w:w="568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66</w:t>
            </w:r>
          </w:p>
        </w:tc>
        <w:tc>
          <w:tcPr>
            <w:tcW w:w="3827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  <w:r w:rsidRPr="003541A7">
              <w:rPr>
                <w:sz w:val="24"/>
                <w:szCs w:val="24"/>
              </w:rPr>
              <w:t>Всего:</w:t>
            </w:r>
          </w:p>
        </w:tc>
        <w:tc>
          <w:tcPr>
            <w:tcW w:w="8789" w:type="dxa"/>
          </w:tcPr>
          <w:p w:rsidR="004E6EFE" w:rsidRPr="003541A7" w:rsidRDefault="004E6EFE" w:rsidP="001B36FF">
            <w:pPr>
              <w:jc w:val="both"/>
              <w:rPr>
                <w:sz w:val="24"/>
                <w:szCs w:val="24"/>
              </w:rPr>
            </w:pPr>
          </w:p>
        </w:tc>
      </w:tr>
    </w:tbl>
    <w:p w:rsidR="004E6EFE" w:rsidRPr="003541A7" w:rsidRDefault="004E6EFE" w:rsidP="004E6EFE">
      <w:pPr>
        <w:spacing w:after="0" w:line="240" w:lineRule="auto"/>
        <w:rPr>
          <w:sz w:val="24"/>
          <w:szCs w:val="24"/>
        </w:rPr>
      </w:pPr>
    </w:p>
    <w:p w:rsidR="00DB7178" w:rsidRDefault="00DB7178"/>
    <w:sectPr w:rsidR="00DB7178" w:rsidSect="004E6EF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6EFE"/>
    <w:rsid w:val="001A6862"/>
    <w:rsid w:val="003225CE"/>
    <w:rsid w:val="004E6EFE"/>
    <w:rsid w:val="005B55A9"/>
    <w:rsid w:val="00671FFA"/>
    <w:rsid w:val="007C0B86"/>
    <w:rsid w:val="008F6E7F"/>
    <w:rsid w:val="00AA2F16"/>
    <w:rsid w:val="00AA356C"/>
    <w:rsid w:val="00B13BA8"/>
    <w:rsid w:val="00B878DF"/>
    <w:rsid w:val="00CB6CCD"/>
    <w:rsid w:val="00CB798D"/>
    <w:rsid w:val="00CE2FFD"/>
    <w:rsid w:val="00CF3B05"/>
    <w:rsid w:val="00DB7178"/>
    <w:rsid w:val="00EC3B96"/>
    <w:rsid w:val="00F13ED3"/>
    <w:rsid w:val="00F9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55A9"/>
    <w:pPr>
      <w:spacing w:after="0" w:line="240" w:lineRule="auto"/>
    </w:pPr>
  </w:style>
  <w:style w:type="paragraph" w:styleId="a5">
    <w:name w:val="Normal (Web)"/>
    <w:aliases w:val="Обычный (Web)"/>
    <w:basedOn w:val="a"/>
    <w:link w:val="a6"/>
    <w:uiPriority w:val="99"/>
    <w:unhideWhenUsed/>
    <w:rsid w:val="005B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locked/>
    <w:rsid w:val="005B55A9"/>
    <w:rPr>
      <w:rFonts w:ascii="Times New Roman" w:eastAsia="Times New Roman" w:hAnsi="Times New Roman" w:cs="Times New Roman"/>
      <w:sz w:val="24"/>
      <w:szCs w:val="24"/>
      <w:lang w:val="en-US" w:eastAsia="ru-RU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12</cp:revision>
  <dcterms:created xsi:type="dcterms:W3CDTF">2020-02-16T07:11:00Z</dcterms:created>
  <dcterms:modified xsi:type="dcterms:W3CDTF">2020-08-27T19:23:00Z</dcterms:modified>
</cp:coreProperties>
</file>